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D4" w:rsidRDefault="009A3071" w:rsidP="00191FD4">
      <w:pPr>
        <w:pStyle w:val="NormaleWeb"/>
        <w:spacing w:before="0" w:beforeAutospacing="0" w:after="195" w:afterAutospacing="0"/>
        <w:ind w:left="75"/>
        <w:jc w:val="left"/>
        <w:rPr>
          <w:rFonts w:ascii="Times New Roman" w:hAnsi="Times New Roman"/>
          <w:sz w:val="20"/>
          <w:szCs w:val="20"/>
        </w:rPr>
      </w:pPr>
      <w:r w:rsidRPr="00191FD4">
        <w:rPr>
          <w:rFonts w:ascii="Times New Roman" w:hAnsi="Times New Roman"/>
          <w:b/>
          <w:sz w:val="40"/>
          <w:szCs w:val="40"/>
        </w:rPr>
        <w:t>Il Risorgimento italiano</w:t>
      </w:r>
      <w:r>
        <w:rPr>
          <w:rFonts w:ascii="Times New Roman" w:hAnsi="Times New Roman"/>
          <w:sz w:val="20"/>
          <w:szCs w:val="20"/>
        </w:rPr>
        <w:t xml:space="preserve"> </w:t>
      </w:r>
    </w:p>
    <w:p w:rsidR="009A3071" w:rsidRPr="00191FD4" w:rsidRDefault="00191FD4" w:rsidP="00191FD4">
      <w:pPr>
        <w:pStyle w:val="NormaleWeb"/>
        <w:spacing w:before="0" w:beforeAutospacing="0" w:after="195" w:afterAutospacing="0"/>
        <w:ind w:left="75"/>
        <w:jc w:val="left"/>
        <w:rPr>
          <w:rFonts w:ascii="Times New Roman" w:hAnsi="Times New Roman"/>
          <w:sz w:val="24"/>
          <w:szCs w:val="24"/>
        </w:rPr>
      </w:pPr>
      <w:r w:rsidRPr="00191FD4">
        <w:rPr>
          <w:rFonts w:ascii="Times New Roman" w:hAnsi="Times New Roman"/>
          <w:sz w:val="24"/>
          <w:szCs w:val="24"/>
        </w:rPr>
        <w:t xml:space="preserve">Il risorgimento italiano </w:t>
      </w:r>
      <w:r w:rsidR="009A3071" w:rsidRPr="00191FD4">
        <w:rPr>
          <w:rFonts w:ascii="Times New Roman" w:hAnsi="Times New Roman"/>
          <w:sz w:val="24"/>
          <w:szCs w:val="24"/>
        </w:rPr>
        <w:t xml:space="preserve">non è comprensibile se </w:t>
      </w:r>
      <w:proofErr w:type="gramStart"/>
      <w:r w:rsidR="009A3071" w:rsidRPr="00191FD4">
        <w:rPr>
          <w:rFonts w:ascii="Times New Roman" w:hAnsi="Times New Roman"/>
          <w:sz w:val="24"/>
          <w:szCs w:val="24"/>
        </w:rPr>
        <w:t>lo si</w:t>
      </w:r>
      <w:proofErr w:type="gramEnd"/>
      <w:r w:rsidR="009A3071" w:rsidRPr="00191FD4">
        <w:rPr>
          <w:rFonts w:ascii="Times New Roman" w:hAnsi="Times New Roman"/>
          <w:sz w:val="24"/>
          <w:szCs w:val="24"/>
        </w:rPr>
        <w:t xml:space="preserve"> estrapola dal resto della storia italiana.</w:t>
      </w:r>
      <w:r w:rsidR="009A3071" w:rsidRPr="00191FD4">
        <w:rPr>
          <w:rFonts w:ascii="Times New Roman" w:hAnsi="Times New Roman"/>
          <w:sz w:val="24"/>
          <w:szCs w:val="24"/>
        </w:rPr>
        <w:br/>
        <w:t xml:space="preserve">Fin dalla caduta dell'Impero romano la penisola italica era stata trasformata in un grande campo di battaglia. Mentre si andavano formando le principali nazioni </w:t>
      </w:r>
      <w:proofErr w:type="gramStart"/>
      <w:r w:rsidR="009A3071" w:rsidRPr="00191FD4">
        <w:rPr>
          <w:rFonts w:ascii="Times New Roman" w:hAnsi="Times New Roman"/>
          <w:sz w:val="24"/>
          <w:szCs w:val="24"/>
        </w:rPr>
        <w:t>europee l'</w:t>
      </w:r>
      <w:proofErr w:type="gramEnd"/>
      <w:r w:rsidR="009A3071" w:rsidRPr="00191FD4">
        <w:rPr>
          <w:rFonts w:ascii="Times New Roman" w:hAnsi="Times New Roman"/>
          <w:sz w:val="24"/>
          <w:szCs w:val="24"/>
        </w:rPr>
        <w:t>Italia stentava a riconoscersi in un'unica realtà etnica, culturale e, soprattutto, territoriale in quanto continuavano ad esistere le rivalità tra i principi italiani, continuavano ad esserci una forte influenza straniera e, come aveva evidenziato in modo lungimirante Machiavelli fin dal XVI secolo vi era un esorbitante potere temporale detenuto dalle gerarchie ecclesiastiche.</w:t>
      </w:r>
      <w:r w:rsidR="009A3071" w:rsidRPr="00191FD4">
        <w:rPr>
          <w:rFonts w:ascii="Times New Roman" w:hAnsi="Times New Roman"/>
          <w:sz w:val="24"/>
          <w:szCs w:val="24"/>
        </w:rPr>
        <w:br/>
        <w:t xml:space="preserve">Questi fattori fecero si che l'unificazione italiana sia stata tardiva e frutto della volontà di una delle monarchie già esistenti, i Savoia, e non </w:t>
      </w:r>
      <w:r>
        <w:rPr>
          <w:rFonts w:ascii="Times New Roman" w:hAnsi="Times New Roman"/>
          <w:sz w:val="24"/>
          <w:szCs w:val="24"/>
        </w:rPr>
        <w:t>di un moto "nazionalpopolare".</w:t>
      </w:r>
      <w:r>
        <w:rPr>
          <w:rFonts w:ascii="Times New Roman" w:hAnsi="Times New Roman"/>
          <w:sz w:val="24"/>
          <w:szCs w:val="24"/>
        </w:rPr>
        <w:br/>
      </w:r>
      <w:r w:rsidR="009A3071" w:rsidRPr="00191FD4">
        <w:rPr>
          <w:rFonts w:ascii="Times New Roman" w:hAnsi="Times New Roman"/>
          <w:sz w:val="24"/>
          <w:szCs w:val="24"/>
        </w:rPr>
        <w:t>Nel 1861 l'Italia smetteva di essere soltanto quell'entità che Metternich aveva definito "un'espressione geografica", ma non era ancora divenuta quell'unica realtà "una d'arme, di lingua, d'altar/di memorie, di sangue e di cuore" auspi</w:t>
      </w:r>
      <w:r>
        <w:rPr>
          <w:rFonts w:ascii="Times New Roman" w:hAnsi="Times New Roman"/>
          <w:sz w:val="24"/>
          <w:szCs w:val="24"/>
        </w:rPr>
        <w:t>cata da Manzoni in Marzo 1821.</w:t>
      </w:r>
      <w:r>
        <w:rPr>
          <w:rFonts w:ascii="Times New Roman" w:hAnsi="Times New Roman"/>
          <w:sz w:val="24"/>
          <w:szCs w:val="24"/>
        </w:rPr>
        <w:br/>
      </w:r>
      <w:r w:rsidR="009A3071" w:rsidRPr="00191FD4">
        <w:rPr>
          <w:rFonts w:ascii="Times New Roman" w:hAnsi="Times New Roman"/>
          <w:sz w:val="24"/>
          <w:szCs w:val="24"/>
        </w:rPr>
        <w:t>Ciò avverrà soltanto grazie alle trincee insanguinate della Grande Guerra, ai diciotto mesi di guerra partigiana e, anche se ciò può sorprendere o risultare paradossale, soprattutto grazie alla televisione neg</w:t>
      </w:r>
      <w:r>
        <w:rPr>
          <w:rFonts w:ascii="Times New Roman" w:hAnsi="Times New Roman"/>
          <w:sz w:val="24"/>
          <w:szCs w:val="24"/>
        </w:rPr>
        <w:t>li anni '50-'60 del XX secolo.</w:t>
      </w:r>
      <w:r>
        <w:rPr>
          <w:rFonts w:ascii="Times New Roman" w:hAnsi="Times New Roman"/>
          <w:sz w:val="24"/>
          <w:szCs w:val="24"/>
        </w:rPr>
        <w:br/>
      </w:r>
      <w:r w:rsidR="009A3071" w:rsidRPr="00191FD4">
        <w:rPr>
          <w:rFonts w:ascii="Times New Roman" w:hAnsi="Times New Roman"/>
          <w:sz w:val="24"/>
          <w:szCs w:val="24"/>
        </w:rPr>
        <w:t xml:space="preserve">Nel testo che segue si è cercato di analizzare in maniera breve, ma concisa il pensiero e l'opera di Giuseppe Mazzini che sostenne idee democratiche e repubblicane al limite del socialismo, ma il cui progetto risultò sconfitto di fronte al programma liberal-conservatore del Conte di Cavour, grande tessitore dell'unità italiana, ma anche fedele ministro di Casa Savoia, dinastia inetta che non seppe apprezzarne a pieno e valorizzarne le grandi capacità di statista e di uomo di stato, anzi colui che, secondo la felici espressione di Piero Gobetti, </w:t>
      </w:r>
      <w:r w:rsidR="009A3071" w:rsidRPr="00191FD4">
        <w:rPr>
          <w:rFonts w:ascii="Times New Roman" w:hAnsi="Times New Roman"/>
          <w:iCs/>
          <w:sz w:val="24"/>
          <w:szCs w:val="24"/>
        </w:rPr>
        <w:t>"</w:t>
      </w:r>
      <w:r w:rsidR="009A3071" w:rsidRPr="00191FD4">
        <w:rPr>
          <w:rFonts w:asciiTheme="majorHAnsi" w:hAnsiTheme="majorHAnsi"/>
          <w:iCs/>
          <w:sz w:val="24"/>
          <w:szCs w:val="24"/>
        </w:rPr>
        <w:t xml:space="preserve">sovrasta ai suoi contemporanei perché guarda gli stessi problemi con l'occhio dell'uomo di Stato </w:t>
      </w:r>
      <w:r w:rsidR="009A3071" w:rsidRPr="00191FD4">
        <w:rPr>
          <w:rFonts w:ascii="Times New Roman" w:hAnsi="Times New Roman"/>
          <w:iCs/>
          <w:sz w:val="24"/>
          <w:szCs w:val="24"/>
        </w:rPr>
        <w:t>"</w:t>
      </w:r>
      <w:r w:rsidR="009A3071" w:rsidRPr="00191FD4">
        <w:rPr>
          <w:rFonts w:ascii="Times New Roman" w:hAnsi="Times New Roman"/>
          <w:sz w:val="24"/>
          <w:szCs w:val="24"/>
        </w:rPr>
        <w:t xml:space="preserve"> e che una precoce morte strappò alle sue responsabilità di governo privando il neonato Regno d'Ital</w:t>
      </w:r>
      <w:r>
        <w:rPr>
          <w:rFonts w:ascii="Times New Roman" w:hAnsi="Times New Roman"/>
          <w:sz w:val="24"/>
          <w:szCs w:val="24"/>
        </w:rPr>
        <w:t>ia della sua guida illuminata.</w:t>
      </w:r>
      <w:r>
        <w:rPr>
          <w:rFonts w:ascii="Times New Roman" w:hAnsi="Times New Roman"/>
          <w:sz w:val="24"/>
          <w:szCs w:val="24"/>
        </w:rPr>
        <w:br/>
      </w:r>
      <w:r w:rsidR="009A3071" w:rsidRPr="00191FD4">
        <w:rPr>
          <w:rFonts w:ascii="Times New Roman" w:hAnsi="Times New Roman"/>
          <w:sz w:val="24"/>
          <w:szCs w:val="24"/>
        </w:rPr>
        <w:t xml:space="preserve">In un'Italia presto vittima di compromessi spesso bassi e deteriori l'insegnamento morale di Mazzini è sempre attuale. In ogni tempo ed in ogni luogo sono sempre valide le parole di </w:t>
      </w:r>
      <w:proofErr w:type="spellStart"/>
      <w:r w:rsidR="009A3071" w:rsidRPr="00191FD4">
        <w:rPr>
          <w:rFonts w:ascii="Times New Roman" w:hAnsi="Times New Roman"/>
          <w:sz w:val="24"/>
          <w:szCs w:val="24"/>
        </w:rPr>
        <w:t>Andrè</w:t>
      </w:r>
      <w:proofErr w:type="spellEnd"/>
      <w:r w:rsidR="009A3071" w:rsidRPr="00191FD4">
        <w:rPr>
          <w:rFonts w:ascii="Times New Roman" w:hAnsi="Times New Roman"/>
          <w:sz w:val="24"/>
          <w:szCs w:val="24"/>
        </w:rPr>
        <w:t xml:space="preserve"> Malraux secondo cui "Non si fa politica con la morale, ma non la si fa meglio senza".</w:t>
      </w:r>
    </w:p>
    <w:p w:rsidR="009A3071" w:rsidRPr="00191FD4" w:rsidRDefault="00DA546D" w:rsidP="00191FD4">
      <w:pPr>
        <w:pStyle w:val="NormaleWeb"/>
        <w:spacing w:before="0" w:beforeAutospacing="0" w:after="195" w:afterAutospacing="0"/>
        <w:jc w:val="left"/>
        <w:rPr>
          <w:rFonts w:ascii="Times New Roman" w:hAnsi="Times New Roman"/>
          <w:color w:val="FF0000"/>
          <w:sz w:val="40"/>
          <w:szCs w:val="40"/>
          <w:u w:val="single"/>
        </w:rPr>
      </w:pPr>
      <w:r>
        <w:rPr>
          <w:rFonts w:ascii="Arial" w:hAnsi="Arial" w:cs="Arial"/>
          <w:noProof/>
          <w:sz w:val="20"/>
          <w:szCs w:val="20"/>
        </w:rPr>
        <w:drawing>
          <wp:inline distT="0" distB="0" distL="0" distR="0">
            <wp:extent cx="2352675" cy="2505075"/>
            <wp:effectExtent l="0" t="0" r="9525" b="9525"/>
            <wp:docPr id="1" name="Immagine 1" descr="http://blogletteratura.files.wordpress.com/2011/03/giuseppe-mazz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letteratura.files.wordpress.com/2011/03/giuseppe-mazzin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2505075"/>
                    </a:xfrm>
                    <a:prstGeom prst="rect">
                      <a:avLst/>
                    </a:prstGeom>
                    <a:noFill/>
                    <a:ln>
                      <a:noFill/>
                    </a:ln>
                  </pic:spPr>
                </pic:pic>
              </a:graphicData>
            </a:graphic>
          </wp:inline>
        </w:drawing>
      </w:r>
      <w:bookmarkStart w:id="0" w:name="_GoBack"/>
      <w:bookmarkEnd w:id="0"/>
      <w:r w:rsidR="009A3071" w:rsidRPr="00DA546D">
        <w:rPr>
          <w:rFonts w:ascii="Times New Roman" w:hAnsi="Times New Roman"/>
          <w:b/>
          <w:bCs/>
          <w:color w:val="FF0000"/>
          <w:sz w:val="40"/>
          <w:szCs w:val="40"/>
          <w:u w:val="single"/>
        </w:rPr>
        <w:t>GIUSEPPE MAZZINI</w:t>
      </w:r>
    </w:p>
    <w:p w:rsidR="009A3071" w:rsidRPr="00EF56E7" w:rsidRDefault="009A3071" w:rsidP="00191FD4">
      <w:pPr>
        <w:pStyle w:val="NormaleWeb"/>
        <w:spacing w:before="0" w:beforeAutospacing="0" w:after="240" w:afterAutospacing="0"/>
        <w:ind w:left="75"/>
        <w:jc w:val="left"/>
        <w:rPr>
          <w:rFonts w:ascii="Times New Roman" w:hAnsi="Times New Roman"/>
          <w:sz w:val="28"/>
          <w:szCs w:val="28"/>
        </w:rPr>
      </w:pPr>
      <w:r w:rsidRPr="00EF56E7">
        <w:rPr>
          <w:rFonts w:ascii="Times New Roman" w:hAnsi="Times New Roman"/>
          <w:sz w:val="28"/>
          <w:szCs w:val="28"/>
        </w:rPr>
        <w:t xml:space="preserve">Nessuno dei protagonisti della Storia </w:t>
      </w:r>
      <w:proofErr w:type="gramStart"/>
      <w:r w:rsidRPr="00EF56E7">
        <w:rPr>
          <w:rFonts w:ascii="Times New Roman" w:hAnsi="Times New Roman"/>
          <w:sz w:val="28"/>
          <w:szCs w:val="28"/>
        </w:rPr>
        <w:t>della</w:t>
      </w:r>
      <w:proofErr w:type="gramEnd"/>
      <w:r w:rsidRPr="00EF56E7">
        <w:rPr>
          <w:rFonts w:ascii="Times New Roman" w:hAnsi="Times New Roman"/>
          <w:sz w:val="28"/>
          <w:szCs w:val="28"/>
        </w:rPr>
        <w:t xml:space="preserve"> patria aveva un'idea così alta e così completa di cosa dovesse essere l'Italia come Giuseppe Mazzini. Non il Cavour che, pur essendo stato definito da Spadolini </w:t>
      </w:r>
      <w:r w:rsidRPr="00EF56E7">
        <w:rPr>
          <w:rFonts w:ascii="Times New Roman" w:hAnsi="Times New Roman"/>
          <w:iCs/>
          <w:sz w:val="28"/>
          <w:szCs w:val="28"/>
        </w:rPr>
        <w:t>"l'unico uomo di Stato, per uno Stato che ancora non c'era"</w:t>
      </w:r>
      <w:proofErr w:type="gramStart"/>
      <w:r w:rsidRPr="00EF56E7">
        <w:rPr>
          <w:rFonts w:ascii="Times New Roman" w:hAnsi="Times New Roman"/>
          <w:sz w:val="28"/>
          <w:szCs w:val="28"/>
        </w:rPr>
        <w:t xml:space="preserve"> ,</w:t>
      </w:r>
      <w:proofErr w:type="gramEnd"/>
      <w:r w:rsidRPr="00EF56E7">
        <w:rPr>
          <w:rFonts w:ascii="Times New Roman" w:hAnsi="Times New Roman"/>
          <w:sz w:val="28"/>
          <w:szCs w:val="28"/>
        </w:rPr>
        <w:t xml:space="preserve"> si opponeva tenacemente all'idea unitaria intendendola, dopo i fatti del 1860/61, come il semplice ampliamento del Vecchio Regno di Sardegna e come l'avverarsi di ciò che pochi secoli prima aveva detto Emanuele Filiberto di </w:t>
      </w:r>
      <w:r w:rsidRPr="00EF56E7">
        <w:rPr>
          <w:rFonts w:ascii="Times New Roman" w:hAnsi="Times New Roman"/>
          <w:sz w:val="28"/>
          <w:szCs w:val="28"/>
        </w:rPr>
        <w:lastRenderedPageBreak/>
        <w:t>Savoia ("L'Italia? Un carciofo di cui i Savoia mangeranno una foglia alla volta</w:t>
      </w:r>
      <w:proofErr w:type="gramStart"/>
      <w:r w:rsidRPr="00EF56E7">
        <w:rPr>
          <w:rFonts w:ascii="Times New Roman" w:hAnsi="Times New Roman"/>
          <w:sz w:val="28"/>
          <w:szCs w:val="28"/>
        </w:rPr>
        <w:t>"</w:t>
      </w:r>
      <w:proofErr w:type="gramEnd"/>
      <w:r w:rsidRPr="00EF56E7">
        <w:rPr>
          <w:rFonts w:ascii="Times New Roman" w:hAnsi="Times New Roman"/>
          <w:sz w:val="28"/>
          <w:szCs w:val="28"/>
        </w:rPr>
        <w:t xml:space="preserve"> </w:t>
      </w:r>
      <w:proofErr w:type="gramStart"/>
      <w:r w:rsidRPr="00EF56E7">
        <w:rPr>
          <w:rFonts w:ascii="Times New Roman" w:hAnsi="Times New Roman"/>
          <w:sz w:val="28"/>
          <w:szCs w:val="28"/>
        </w:rPr>
        <w:t>);</w:t>
      </w:r>
      <w:proofErr w:type="gramEnd"/>
      <w:r w:rsidRPr="00EF56E7">
        <w:rPr>
          <w:rFonts w:ascii="Times New Roman" w:hAnsi="Times New Roman"/>
          <w:sz w:val="28"/>
          <w:szCs w:val="28"/>
        </w:rPr>
        <w:t xml:space="preserve"> non il Cattaneo che, chiamando il proprio giornale pubblicato nel 1848 "Il Cisalpino" e non "L'Italiano", restringeva l'orizzonte del proprio progetto politico federalista al solo Nord sviluppato; non il </w:t>
      </w:r>
      <w:proofErr w:type="spellStart"/>
      <w:r w:rsidRPr="00EF56E7">
        <w:rPr>
          <w:rFonts w:ascii="Times New Roman" w:hAnsi="Times New Roman"/>
          <w:sz w:val="28"/>
          <w:szCs w:val="28"/>
        </w:rPr>
        <w:t>Gioberti</w:t>
      </w:r>
      <w:proofErr w:type="spellEnd"/>
      <w:r w:rsidRPr="00EF56E7">
        <w:rPr>
          <w:rFonts w:ascii="Times New Roman" w:hAnsi="Times New Roman"/>
          <w:sz w:val="28"/>
          <w:szCs w:val="28"/>
        </w:rPr>
        <w:t xml:space="preserve"> che, ne "Il Primato", si faceva promotore di un anacronistico legame tra Stato e Chiesa che sembrava potersi avverare soltanto se analizzato alla luce delle riforme concesse da Papa Pio IX nello Stato della Chiesa nel 1848 dopo l'</w:t>
      </w:r>
      <w:r w:rsidR="00191FD4" w:rsidRPr="00EF56E7">
        <w:rPr>
          <w:rFonts w:ascii="Times New Roman" w:hAnsi="Times New Roman"/>
          <w:sz w:val="28"/>
          <w:szCs w:val="28"/>
        </w:rPr>
        <w:t>elezione al soglio pontificio.</w:t>
      </w:r>
      <w:r w:rsidR="00191FD4" w:rsidRPr="00EF56E7">
        <w:rPr>
          <w:rFonts w:ascii="Times New Roman" w:hAnsi="Times New Roman"/>
          <w:sz w:val="28"/>
          <w:szCs w:val="28"/>
        </w:rPr>
        <w:br/>
      </w:r>
      <w:proofErr w:type="gramStart"/>
      <w:r w:rsidRPr="00EF56E7">
        <w:rPr>
          <w:rFonts w:ascii="Times New Roman" w:hAnsi="Times New Roman"/>
          <w:sz w:val="28"/>
          <w:szCs w:val="28"/>
        </w:rPr>
        <w:t>Ma</w:t>
      </w:r>
      <w:proofErr w:type="gramEnd"/>
      <w:r w:rsidRPr="00EF56E7">
        <w:rPr>
          <w:rFonts w:ascii="Times New Roman" w:hAnsi="Times New Roman"/>
          <w:sz w:val="28"/>
          <w:szCs w:val="28"/>
        </w:rPr>
        <w:t xml:space="preserve"> tutte queste speranze si riveleranno, dopo la svolta autoritaria del Pontefice nel 1848, pure illusioni. Tantomeno erano innovative le posizioni di quei liberali di scuola classica guidati in Piemonte dal D'Azeglio </w:t>
      </w:r>
      <w:proofErr w:type="gramStart"/>
      <w:r w:rsidRPr="00EF56E7">
        <w:rPr>
          <w:rFonts w:ascii="Times New Roman" w:hAnsi="Times New Roman"/>
          <w:sz w:val="28"/>
          <w:szCs w:val="28"/>
        </w:rPr>
        <w:t>ed</w:t>
      </w:r>
      <w:proofErr w:type="gramEnd"/>
      <w:r w:rsidRPr="00EF56E7">
        <w:rPr>
          <w:rFonts w:ascii="Times New Roman" w:hAnsi="Times New Roman"/>
          <w:sz w:val="28"/>
          <w:szCs w:val="28"/>
        </w:rPr>
        <w:t xml:space="preserve"> in Toscano dal Ricasoli che sognavano semplicemente di modificare in senso costituzionale il rapporto Corona-Parlamento senza stravolgere le condizioni sociali ed economiche esistenti.</w:t>
      </w:r>
    </w:p>
    <w:p w:rsidR="00191FD4" w:rsidRDefault="00191FD4" w:rsidP="00191FD4">
      <w:pPr>
        <w:pStyle w:val="NormaleWeb"/>
        <w:spacing w:before="0" w:beforeAutospacing="0" w:after="240" w:afterAutospacing="0"/>
        <w:jc w:val="left"/>
        <w:rPr>
          <w:rFonts w:ascii="Times" w:hAnsi="Times" w:cs="Times"/>
          <w:b/>
          <w:bCs/>
          <w:sz w:val="29"/>
          <w:szCs w:val="29"/>
        </w:rPr>
      </w:pPr>
    </w:p>
    <w:p w:rsidR="00191FD4" w:rsidRDefault="00191FD4" w:rsidP="00191FD4">
      <w:pPr>
        <w:pStyle w:val="NormaleWeb"/>
        <w:spacing w:before="0" w:beforeAutospacing="0" w:after="240" w:afterAutospacing="0"/>
        <w:jc w:val="left"/>
        <w:rPr>
          <w:rFonts w:ascii="Times" w:hAnsi="Times" w:cs="Times"/>
          <w:b/>
          <w:bCs/>
          <w:sz w:val="29"/>
          <w:szCs w:val="29"/>
        </w:rPr>
      </w:pPr>
    </w:p>
    <w:p w:rsidR="009A3071" w:rsidRPr="00191FD4" w:rsidRDefault="009A3071" w:rsidP="00191FD4">
      <w:pPr>
        <w:pStyle w:val="NormaleWeb"/>
        <w:spacing w:before="0" w:beforeAutospacing="0" w:after="240" w:afterAutospacing="0"/>
        <w:jc w:val="left"/>
        <w:rPr>
          <w:rFonts w:ascii="Times" w:hAnsi="Times" w:cs="Times"/>
          <w:sz w:val="29"/>
          <w:szCs w:val="29"/>
          <w:u w:val="single"/>
        </w:rPr>
      </w:pPr>
      <w:r w:rsidRPr="00191FD4">
        <w:rPr>
          <w:rFonts w:ascii="Times" w:hAnsi="Times" w:cs="Times"/>
          <w:b/>
          <w:bCs/>
          <w:sz w:val="29"/>
          <w:szCs w:val="29"/>
          <w:highlight w:val="yellow"/>
          <w:u w:val="single"/>
        </w:rPr>
        <w:t>Giuseppe Mazzini affronta il problema italiano...</w:t>
      </w:r>
    </w:p>
    <w:p w:rsidR="00EF56E7" w:rsidRPr="00EF56E7" w:rsidRDefault="009A3071" w:rsidP="00EF56E7">
      <w:pPr>
        <w:pStyle w:val="NormaleWeb"/>
        <w:spacing w:before="0" w:beforeAutospacing="0" w:after="195" w:afterAutospacing="0"/>
        <w:ind w:left="75"/>
        <w:jc w:val="left"/>
        <w:rPr>
          <w:rFonts w:ascii="Times New Roman" w:hAnsi="Times New Roman"/>
        </w:rPr>
      </w:pPr>
      <w:r w:rsidRPr="00191FD4">
        <w:rPr>
          <w:rFonts w:ascii="Times New Roman" w:hAnsi="Times New Roman"/>
          <w:sz w:val="24"/>
          <w:szCs w:val="24"/>
        </w:rPr>
        <w:t xml:space="preserve">Interessante, per capirne il pensiero politico, è la biografia </w:t>
      </w:r>
      <w:proofErr w:type="gramStart"/>
      <w:r w:rsidRPr="00191FD4">
        <w:rPr>
          <w:rFonts w:ascii="Times New Roman" w:hAnsi="Times New Roman"/>
          <w:sz w:val="24"/>
          <w:szCs w:val="24"/>
        </w:rPr>
        <w:t>politica</w:t>
      </w:r>
      <w:proofErr w:type="gramEnd"/>
      <w:r w:rsidRPr="00191FD4">
        <w:rPr>
          <w:rFonts w:ascii="Times New Roman" w:hAnsi="Times New Roman"/>
          <w:sz w:val="24"/>
          <w:szCs w:val="24"/>
        </w:rPr>
        <w:t xml:space="preserve"> del pensatore ligure. Nasce a Genova nel 1805 da un'agiata famiglia piccolo-borghese e compie i primi passi nella lotta politica guidando, col Ruffini</w:t>
      </w:r>
      <w:proofErr w:type="gramStart"/>
      <w:r w:rsidRPr="00191FD4">
        <w:rPr>
          <w:rFonts w:ascii="Times New Roman" w:hAnsi="Times New Roman"/>
          <w:sz w:val="24"/>
          <w:szCs w:val="24"/>
        </w:rPr>
        <w:t xml:space="preserve"> ,</w:t>
      </w:r>
      <w:proofErr w:type="gramEnd"/>
      <w:r w:rsidRPr="00191FD4">
        <w:rPr>
          <w:rFonts w:ascii="Times New Roman" w:hAnsi="Times New Roman"/>
          <w:sz w:val="24"/>
          <w:szCs w:val="24"/>
        </w:rPr>
        <w:t xml:space="preserve"> i primi moti rivoluzionari nel Nord-Ovest dalle colonne dell'"Indicatore". Falliti questi tentativi </w:t>
      </w:r>
      <w:proofErr w:type="gramStart"/>
      <w:r w:rsidRPr="00191FD4">
        <w:rPr>
          <w:rFonts w:ascii="Times New Roman" w:hAnsi="Times New Roman"/>
          <w:sz w:val="24"/>
          <w:szCs w:val="24"/>
        </w:rPr>
        <w:t>insurrezionali</w:t>
      </w:r>
      <w:proofErr w:type="gramEnd"/>
      <w:r w:rsidRPr="00191FD4">
        <w:rPr>
          <w:rFonts w:ascii="Times New Roman" w:hAnsi="Times New Roman"/>
          <w:sz w:val="24"/>
          <w:szCs w:val="24"/>
        </w:rPr>
        <w:t xml:space="preserve"> si assiste alla fondazione di una nuova società segreta "La Giovine Italia". All'</w:t>
      </w:r>
      <w:proofErr w:type="gramStart"/>
      <w:r w:rsidRPr="00191FD4">
        <w:rPr>
          <w:rFonts w:ascii="Times New Roman" w:hAnsi="Times New Roman"/>
          <w:sz w:val="24"/>
          <w:szCs w:val="24"/>
        </w:rPr>
        <w:t>origine di essa</w:t>
      </w:r>
      <w:proofErr w:type="gramEnd"/>
      <w:r w:rsidRPr="00191FD4">
        <w:rPr>
          <w:rFonts w:ascii="Times New Roman" w:hAnsi="Times New Roman"/>
          <w:sz w:val="24"/>
          <w:szCs w:val="24"/>
        </w:rPr>
        <w:t xml:space="preserve"> vi è una critica incisiva della Carboneria a cui si imputa di essere troppo elitaria e totalmente disorganizzata al proprio interno degenerando, quindi, in organizzazione di stampo verticistico in cui i singoli adepti non sono a conoscenza dell'intero programma politico per la cui realizzazione lottano. La "</w:t>
      </w:r>
      <w:proofErr w:type="gramStart"/>
      <w:r w:rsidRPr="00191FD4">
        <w:rPr>
          <w:rFonts w:ascii="Times New Roman" w:hAnsi="Times New Roman"/>
          <w:sz w:val="24"/>
          <w:szCs w:val="24"/>
        </w:rPr>
        <w:t>Giovine</w:t>
      </w:r>
      <w:proofErr w:type="gramEnd"/>
      <w:r w:rsidRPr="00191FD4">
        <w:rPr>
          <w:rFonts w:ascii="Times New Roman" w:hAnsi="Times New Roman"/>
          <w:sz w:val="24"/>
          <w:szCs w:val="24"/>
        </w:rPr>
        <w:t xml:space="preserve"> Italia" propone un nuovo modello di lotta politica che, innanzi tutto, vuole coinvolgere le masse per giungere ad un moto insurrezionale popolare e nazionale. Vi è, inoltre, un forte interesse per i giovani che sono visti come elementi nuovi da invitare alla lotta politica.</w:t>
      </w:r>
      <w:r w:rsidRPr="00191FD4">
        <w:rPr>
          <w:rFonts w:ascii="Times New Roman" w:hAnsi="Times New Roman"/>
          <w:sz w:val="24"/>
          <w:szCs w:val="24"/>
        </w:rPr>
        <w:br/>
      </w:r>
      <w:r w:rsidRPr="00191FD4">
        <w:rPr>
          <w:rFonts w:ascii="Times New Roman" w:hAnsi="Times New Roman"/>
          <w:sz w:val="24"/>
          <w:szCs w:val="24"/>
        </w:rPr>
        <w:br/>
        <w:t xml:space="preserve">Si è di fronte ad un'organizzazione non più di stampo liberale (quindi oligarchico), ma democratica il cui messaggio politico è indirizzato a tutte le classi sociali, anche le meno abbienti, affinché siano esse, e non le oligarchie monarchiche, le vere protagoniste del processo di unificazione tendente a fare </w:t>
      </w:r>
      <w:proofErr w:type="gramStart"/>
      <w:r w:rsidRPr="00191FD4">
        <w:rPr>
          <w:rFonts w:ascii="Times New Roman" w:hAnsi="Times New Roman"/>
          <w:sz w:val="24"/>
          <w:szCs w:val="24"/>
        </w:rPr>
        <w:t>dell'</w:t>
      </w:r>
      <w:proofErr w:type="gramEnd"/>
      <w:r w:rsidRPr="00191FD4">
        <w:rPr>
          <w:rFonts w:ascii="Times New Roman" w:hAnsi="Times New Roman"/>
          <w:sz w:val="24"/>
          <w:szCs w:val="24"/>
        </w:rPr>
        <w:t>Italia uno Stato unito, indipendente e repubblicano che si possa inserire in una più vasta nuova Europa unitaria basata su valori democratici e di reciproco rispetto. È</w:t>
      </w:r>
      <w:proofErr w:type="gramStart"/>
      <w:r w:rsidRPr="00191FD4">
        <w:rPr>
          <w:rFonts w:ascii="Times New Roman" w:hAnsi="Times New Roman"/>
          <w:sz w:val="24"/>
          <w:szCs w:val="24"/>
        </w:rPr>
        <w:t xml:space="preserve"> infatti</w:t>
      </w:r>
      <w:proofErr w:type="gramEnd"/>
      <w:r w:rsidRPr="00191FD4">
        <w:rPr>
          <w:rFonts w:ascii="Times New Roman" w:hAnsi="Times New Roman"/>
          <w:sz w:val="24"/>
          <w:szCs w:val="24"/>
        </w:rPr>
        <w:t>, sempre negli anni '30, che il Mazzini fonda "La Giovine Europa" che ha lo scopo di promuovere un processo di integrazione europea.</w:t>
      </w:r>
      <w:r w:rsidRPr="00191FD4">
        <w:rPr>
          <w:rFonts w:ascii="Times New Roman" w:hAnsi="Times New Roman"/>
          <w:sz w:val="24"/>
          <w:szCs w:val="24"/>
        </w:rPr>
        <w:br/>
      </w:r>
      <w:r w:rsidRPr="00191FD4">
        <w:rPr>
          <w:rFonts w:ascii="Times New Roman" w:hAnsi="Times New Roman"/>
          <w:sz w:val="24"/>
          <w:szCs w:val="24"/>
        </w:rPr>
        <w:br/>
        <w:t xml:space="preserve">Benché definisse il Mediterraneo Mare </w:t>
      </w:r>
      <w:proofErr w:type="gramStart"/>
      <w:r w:rsidRPr="00191FD4">
        <w:rPr>
          <w:rFonts w:ascii="Times New Roman" w:hAnsi="Times New Roman"/>
          <w:sz w:val="24"/>
          <w:szCs w:val="24"/>
        </w:rPr>
        <w:t>Nostrum</w:t>
      </w:r>
      <w:proofErr w:type="gramEnd"/>
      <w:r w:rsidRPr="00191FD4">
        <w:rPr>
          <w:rFonts w:ascii="Times New Roman" w:hAnsi="Times New Roman"/>
          <w:sz w:val="24"/>
          <w:szCs w:val="24"/>
        </w:rPr>
        <w:t xml:space="preserve"> non si può considerare Mazzini nazionalista. </w:t>
      </w:r>
      <w:proofErr w:type="gramStart"/>
      <w:r w:rsidRPr="00191FD4">
        <w:rPr>
          <w:rFonts w:ascii="Times New Roman" w:hAnsi="Times New Roman"/>
          <w:sz w:val="24"/>
          <w:szCs w:val="24"/>
        </w:rPr>
        <w:t>Infatti</w:t>
      </w:r>
      <w:proofErr w:type="gramEnd"/>
      <w:r w:rsidRPr="00191FD4">
        <w:rPr>
          <w:rFonts w:ascii="Times New Roman" w:hAnsi="Times New Roman"/>
          <w:sz w:val="24"/>
          <w:szCs w:val="24"/>
        </w:rPr>
        <w:t xml:space="preserve"> il pensatore politico ligure sosteneva la pari dignità tra tutti i popoli europei e riteneva che la massima conquista civile della società fosse stata l'abolizione della schiavitù.</w:t>
      </w:r>
      <w:r w:rsidRPr="00191FD4">
        <w:rPr>
          <w:rFonts w:ascii="Times New Roman" w:hAnsi="Times New Roman"/>
          <w:sz w:val="24"/>
          <w:szCs w:val="24"/>
        </w:rPr>
        <w:br/>
      </w:r>
      <w:r w:rsidRPr="00191FD4">
        <w:rPr>
          <w:rFonts w:ascii="Times New Roman" w:hAnsi="Times New Roman"/>
          <w:sz w:val="24"/>
          <w:szCs w:val="24"/>
        </w:rPr>
        <w:br/>
        <w:t xml:space="preserve">Mazzini si faceva sostenitore di una graduale emancipazione delle colonie britanniche. Tanto W. </w:t>
      </w:r>
      <w:proofErr w:type="gramStart"/>
      <w:r w:rsidRPr="00191FD4">
        <w:rPr>
          <w:rFonts w:ascii="Times New Roman" w:hAnsi="Times New Roman"/>
          <w:sz w:val="24"/>
          <w:szCs w:val="24"/>
        </w:rPr>
        <w:t>T.</w:t>
      </w:r>
      <w:proofErr w:type="gramEnd"/>
      <w:r w:rsidRPr="00191FD4">
        <w:rPr>
          <w:rFonts w:ascii="Times New Roman" w:hAnsi="Times New Roman"/>
          <w:sz w:val="24"/>
          <w:szCs w:val="24"/>
        </w:rPr>
        <w:t xml:space="preserve"> Wilson e George Lloyd George , quanto molti </w:t>
      </w:r>
      <w:proofErr w:type="spellStart"/>
      <w:r w:rsidRPr="00191FD4">
        <w:rPr>
          <w:rFonts w:ascii="Times New Roman" w:hAnsi="Times New Roman"/>
          <w:sz w:val="24"/>
          <w:szCs w:val="24"/>
        </w:rPr>
        <w:t>leaders</w:t>
      </w:r>
      <w:proofErr w:type="spellEnd"/>
      <w:r w:rsidRPr="00191FD4">
        <w:rPr>
          <w:rFonts w:ascii="Times New Roman" w:hAnsi="Times New Roman"/>
          <w:sz w:val="24"/>
          <w:szCs w:val="24"/>
        </w:rPr>
        <w:t xml:space="preserve"> post-coloniali, tra i quali Gandhi , </w:t>
      </w:r>
      <w:proofErr w:type="spellStart"/>
      <w:r w:rsidRPr="00191FD4">
        <w:rPr>
          <w:rFonts w:ascii="Times New Roman" w:hAnsi="Times New Roman"/>
          <w:sz w:val="24"/>
          <w:szCs w:val="24"/>
        </w:rPr>
        <w:t>Golda</w:t>
      </w:r>
      <w:proofErr w:type="spellEnd"/>
      <w:r w:rsidRPr="00191FD4">
        <w:rPr>
          <w:rFonts w:ascii="Times New Roman" w:hAnsi="Times New Roman"/>
          <w:sz w:val="24"/>
          <w:szCs w:val="24"/>
        </w:rPr>
        <w:t xml:space="preserve"> </w:t>
      </w:r>
      <w:proofErr w:type="spellStart"/>
      <w:r w:rsidRPr="00191FD4">
        <w:rPr>
          <w:rFonts w:ascii="Times New Roman" w:hAnsi="Times New Roman"/>
          <w:sz w:val="24"/>
          <w:szCs w:val="24"/>
        </w:rPr>
        <w:t>Meir</w:t>
      </w:r>
      <w:proofErr w:type="spellEnd"/>
      <w:r w:rsidRPr="00191FD4">
        <w:rPr>
          <w:rFonts w:ascii="Times New Roman" w:hAnsi="Times New Roman"/>
          <w:sz w:val="24"/>
          <w:szCs w:val="24"/>
        </w:rPr>
        <w:t xml:space="preserve"> , David Ben </w:t>
      </w:r>
      <w:proofErr w:type="spellStart"/>
      <w:r w:rsidRPr="00191FD4">
        <w:rPr>
          <w:rFonts w:ascii="Times New Roman" w:hAnsi="Times New Roman"/>
          <w:sz w:val="24"/>
          <w:szCs w:val="24"/>
        </w:rPr>
        <w:t>Gurion</w:t>
      </w:r>
      <w:proofErr w:type="spellEnd"/>
      <w:r w:rsidRPr="00191FD4">
        <w:rPr>
          <w:rFonts w:ascii="Times New Roman" w:hAnsi="Times New Roman"/>
          <w:sz w:val="24"/>
          <w:szCs w:val="24"/>
        </w:rPr>
        <w:t xml:space="preserve"> , </w:t>
      </w:r>
      <w:proofErr w:type="spellStart"/>
      <w:r w:rsidRPr="00191FD4">
        <w:rPr>
          <w:rFonts w:ascii="Times New Roman" w:hAnsi="Times New Roman"/>
          <w:sz w:val="24"/>
          <w:szCs w:val="24"/>
        </w:rPr>
        <w:t>Nehru</w:t>
      </w:r>
      <w:proofErr w:type="spellEnd"/>
      <w:r w:rsidRPr="00191FD4">
        <w:rPr>
          <w:rFonts w:ascii="Times New Roman" w:hAnsi="Times New Roman"/>
          <w:sz w:val="24"/>
          <w:szCs w:val="24"/>
        </w:rPr>
        <w:t xml:space="preserve"> e </w:t>
      </w:r>
      <w:proofErr w:type="spellStart"/>
      <w:r w:rsidRPr="00191FD4">
        <w:rPr>
          <w:rFonts w:ascii="Times New Roman" w:hAnsi="Times New Roman"/>
          <w:sz w:val="24"/>
          <w:szCs w:val="24"/>
        </w:rPr>
        <w:t>Sun</w:t>
      </w:r>
      <w:proofErr w:type="spellEnd"/>
      <w:r w:rsidRPr="00191FD4">
        <w:rPr>
          <w:rFonts w:ascii="Times New Roman" w:hAnsi="Times New Roman"/>
          <w:sz w:val="24"/>
          <w:szCs w:val="24"/>
        </w:rPr>
        <w:t xml:space="preserve"> </w:t>
      </w:r>
      <w:proofErr w:type="spellStart"/>
      <w:r w:rsidRPr="00191FD4">
        <w:rPr>
          <w:rFonts w:ascii="Times New Roman" w:hAnsi="Times New Roman"/>
          <w:sz w:val="24"/>
          <w:szCs w:val="24"/>
        </w:rPr>
        <w:t>Yat</w:t>
      </w:r>
      <w:proofErr w:type="spellEnd"/>
      <w:r w:rsidRPr="00191FD4">
        <w:rPr>
          <w:rFonts w:ascii="Times New Roman" w:hAnsi="Times New Roman"/>
          <w:sz w:val="24"/>
          <w:szCs w:val="24"/>
        </w:rPr>
        <w:t xml:space="preserve">-sen , consideravano Mazzini il proprio Maestro e "I doveri dell'uomo" la propria Bibbia morale, etica e politica. Mazzini, teorizzando l'integrazione fra le nazioni europee in un'ottica democratica e riformista giunge con quasi un secolo d'anticipo ad affermare ciò che grandi europeisti, </w:t>
      </w:r>
      <w:proofErr w:type="gramStart"/>
      <w:r w:rsidRPr="00191FD4">
        <w:rPr>
          <w:rFonts w:ascii="Times New Roman" w:hAnsi="Times New Roman"/>
          <w:sz w:val="24"/>
          <w:szCs w:val="24"/>
        </w:rPr>
        <w:t>quali Altiero Spinelli</w:t>
      </w:r>
      <w:proofErr w:type="gramEnd"/>
      <w:r w:rsidRPr="00191FD4">
        <w:rPr>
          <w:rFonts w:ascii="Times New Roman" w:hAnsi="Times New Roman"/>
          <w:sz w:val="24"/>
          <w:szCs w:val="24"/>
        </w:rPr>
        <w:t xml:space="preserve"> , Ugo La Malfa , Umberto </w:t>
      </w:r>
      <w:proofErr w:type="spellStart"/>
      <w:r w:rsidRPr="00191FD4">
        <w:rPr>
          <w:rFonts w:ascii="Times New Roman" w:hAnsi="Times New Roman"/>
          <w:sz w:val="24"/>
          <w:szCs w:val="24"/>
        </w:rPr>
        <w:t>Terracini</w:t>
      </w:r>
      <w:proofErr w:type="spellEnd"/>
      <w:r w:rsidRPr="00191FD4">
        <w:rPr>
          <w:rFonts w:ascii="Times New Roman" w:hAnsi="Times New Roman"/>
          <w:sz w:val="24"/>
          <w:szCs w:val="24"/>
        </w:rPr>
        <w:t xml:space="preserve"> e </w:t>
      </w:r>
      <w:r w:rsidRPr="00191FD4">
        <w:rPr>
          <w:rFonts w:ascii="Times New Roman" w:hAnsi="Times New Roman"/>
          <w:sz w:val="24"/>
          <w:szCs w:val="24"/>
        </w:rPr>
        <w:lastRenderedPageBreak/>
        <w:t>Giorgio Amendola , sosterranno nel "Manifesto di Ventotene" alla fine del II conflitto mondiale che aveva sconvolto le coscienze di milioni di europei che negli anni '50 si interrogheranno se la nuova Europa dovesse divenire finalmente quel luogo politico e culturale in cui svelenire gli odi nazionalisti nell'ottica dell'interesse comune di pace e di prosperità oppure se dovesse essere il baluardo avanzato della guerra fredda.</w:t>
      </w:r>
      <w:r w:rsidRPr="00191FD4">
        <w:rPr>
          <w:rFonts w:ascii="Times New Roman" w:hAnsi="Times New Roman"/>
          <w:sz w:val="24"/>
          <w:szCs w:val="24"/>
        </w:rPr>
        <w:br/>
      </w:r>
      <w:r w:rsidRPr="00191FD4">
        <w:rPr>
          <w:rFonts w:ascii="Times New Roman" w:hAnsi="Times New Roman"/>
          <w:sz w:val="24"/>
          <w:szCs w:val="24"/>
        </w:rPr>
        <w:br/>
        <w:t xml:space="preserve">Mazzini subordinava il concetto di Patria a quello più ampio di Umanità, auspicando che il concetto di nazione </w:t>
      </w:r>
      <w:proofErr w:type="gramStart"/>
      <w:r w:rsidRPr="00191FD4">
        <w:rPr>
          <w:rFonts w:ascii="Times New Roman" w:hAnsi="Times New Roman"/>
          <w:sz w:val="24"/>
          <w:szCs w:val="24"/>
        </w:rPr>
        <w:t>sarebbe stato superato</w:t>
      </w:r>
      <w:proofErr w:type="gramEnd"/>
      <w:r w:rsidRPr="00191FD4">
        <w:rPr>
          <w:rFonts w:ascii="Times New Roman" w:hAnsi="Times New Roman"/>
          <w:sz w:val="24"/>
          <w:szCs w:val="24"/>
        </w:rPr>
        <w:t xml:space="preserve"> a favore di una federazione fra i popoli europei che, da un lato, avrebbe permesso la rimozione delle tensioni internazionali sanando le ferite nazionaliste e, dall'altro, avrebbe permesso lo sviluppo anche dei popoli più poveri. </w:t>
      </w:r>
      <w:proofErr w:type="gramStart"/>
      <w:r w:rsidRPr="00191FD4">
        <w:rPr>
          <w:rFonts w:ascii="Times New Roman" w:hAnsi="Times New Roman"/>
          <w:sz w:val="24"/>
          <w:szCs w:val="24"/>
        </w:rPr>
        <w:t>La</w:t>
      </w:r>
      <w:proofErr w:type="gramEnd"/>
      <w:r w:rsidRPr="00191FD4">
        <w:rPr>
          <w:rFonts w:ascii="Times New Roman" w:hAnsi="Times New Roman"/>
          <w:sz w:val="24"/>
          <w:szCs w:val="24"/>
        </w:rPr>
        <w:t xml:space="preserve"> nazioni sarebbero dovute giungere a questo nuovo assetto geopolitico spinte dalla comprensione della "legge morale" a cui tutte sono soggette. Il pensatore democratico intravedeva già negli anni '30 come la vecchia idea d'Europa, nata a Vienna nel 1914, non potesse reggere al progredire impetuoso della Storia. In tale considerazione vi è una consonanza con il filosofo tedesco </w:t>
      </w:r>
      <w:proofErr w:type="spellStart"/>
      <w:r w:rsidRPr="00191FD4">
        <w:rPr>
          <w:rFonts w:ascii="Times New Roman" w:hAnsi="Times New Roman"/>
          <w:sz w:val="24"/>
          <w:szCs w:val="24"/>
        </w:rPr>
        <w:t>Hegel</w:t>
      </w:r>
      <w:proofErr w:type="spellEnd"/>
      <w:r w:rsidRPr="00191FD4">
        <w:rPr>
          <w:rFonts w:ascii="Times New Roman" w:hAnsi="Times New Roman"/>
          <w:sz w:val="24"/>
          <w:szCs w:val="24"/>
        </w:rPr>
        <w:t xml:space="preserve"> che, nel 1831, affermava che in breve tempo l'Europa avrebbe ceduto il primato agli Stati Uniti. Contrariamente ad </w:t>
      </w:r>
      <w:proofErr w:type="spellStart"/>
      <w:r w:rsidRPr="00191FD4">
        <w:rPr>
          <w:rFonts w:ascii="Times New Roman" w:hAnsi="Times New Roman"/>
          <w:sz w:val="24"/>
          <w:szCs w:val="24"/>
        </w:rPr>
        <w:t>Hegel</w:t>
      </w:r>
      <w:proofErr w:type="spellEnd"/>
      <w:r w:rsidRPr="00191FD4">
        <w:rPr>
          <w:rFonts w:ascii="Times New Roman" w:hAnsi="Times New Roman"/>
          <w:sz w:val="24"/>
          <w:szCs w:val="24"/>
        </w:rPr>
        <w:t>, che intendeva le nazioni in una naturale e reciproca competizione, Mazzini le considerava necessariamente cooperanti in nome dell'Umanità di cui ogni singola nazione è parzialmente manifestazione.</w:t>
      </w:r>
      <w:r w:rsidRPr="00191FD4">
        <w:rPr>
          <w:rFonts w:ascii="Times New Roman" w:hAnsi="Times New Roman"/>
          <w:sz w:val="24"/>
          <w:szCs w:val="24"/>
        </w:rPr>
        <w:br/>
      </w:r>
      <w:r w:rsidRPr="00191FD4">
        <w:rPr>
          <w:rFonts w:ascii="Times New Roman" w:hAnsi="Times New Roman"/>
          <w:sz w:val="24"/>
          <w:szCs w:val="24"/>
        </w:rPr>
        <w:br/>
        <w:t>Contrariamente a Machiavelli</w:t>
      </w:r>
      <w:proofErr w:type="gramStart"/>
      <w:r w:rsidRPr="00191FD4">
        <w:rPr>
          <w:rFonts w:ascii="Times New Roman" w:hAnsi="Times New Roman"/>
          <w:sz w:val="24"/>
          <w:szCs w:val="24"/>
        </w:rPr>
        <w:t xml:space="preserve"> ,</w:t>
      </w:r>
      <w:proofErr w:type="gramEnd"/>
      <w:r w:rsidRPr="00191FD4">
        <w:rPr>
          <w:rFonts w:ascii="Times New Roman" w:hAnsi="Times New Roman"/>
          <w:sz w:val="24"/>
          <w:szCs w:val="24"/>
        </w:rPr>
        <w:t xml:space="preserve"> Mazzini si interessa alle nazioni in quanto popoli e non stima i "principi" che le guidano poiché, come ha detto </w:t>
      </w:r>
      <w:proofErr w:type="spellStart"/>
      <w:r w:rsidRPr="00191FD4">
        <w:rPr>
          <w:rFonts w:ascii="Times New Roman" w:hAnsi="Times New Roman"/>
          <w:sz w:val="24"/>
          <w:szCs w:val="24"/>
        </w:rPr>
        <w:t>Fançois</w:t>
      </w:r>
      <w:proofErr w:type="spellEnd"/>
      <w:r w:rsidRPr="00191FD4">
        <w:rPr>
          <w:rFonts w:ascii="Times New Roman" w:hAnsi="Times New Roman"/>
          <w:sz w:val="24"/>
          <w:szCs w:val="24"/>
        </w:rPr>
        <w:t xml:space="preserve"> </w:t>
      </w:r>
      <w:proofErr w:type="spellStart"/>
      <w:r w:rsidRPr="00191FD4">
        <w:rPr>
          <w:rFonts w:ascii="Times New Roman" w:hAnsi="Times New Roman"/>
          <w:sz w:val="24"/>
          <w:szCs w:val="24"/>
        </w:rPr>
        <w:t>Mitterand</w:t>
      </w:r>
      <w:proofErr w:type="spellEnd"/>
      <w:r w:rsidRPr="00191FD4">
        <w:rPr>
          <w:rFonts w:ascii="Times New Roman" w:hAnsi="Times New Roman"/>
          <w:sz w:val="24"/>
          <w:szCs w:val="24"/>
        </w:rPr>
        <w:t xml:space="preserve"> , </w:t>
      </w:r>
      <w:r w:rsidRPr="00191FD4">
        <w:rPr>
          <w:rFonts w:ascii="Times New Roman" w:hAnsi="Times New Roman"/>
          <w:iCs/>
          <w:sz w:val="24"/>
          <w:szCs w:val="24"/>
        </w:rPr>
        <w:t>"Sono le nazioni, qualora ne siano in grado a fare grandi i propri governanti"</w:t>
      </w:r>
      <w:r w:rsidRPr="00191FD4">
        <w:rPr>
          <w:rFonts w:ascii="Times New Roman" w:hAnsi="Times New Roman"/>
          <w:sz w:val="24"/>
          <w:szCs w:val="24"/>
        </w:rPr>
        <w:t xml:space="preserve">. Alla luce di quanto detto è assolutamente errato il tentativo di Giovanni Gentile di parlare </w:t>
      </w:r>
      <w:proofErr w:type="gramStart"/>
      <w:r w:rsidRPr="00191FD4">
        <w:rPr>
          <w:rFonts w:ascii="Times New Roman" w:hAnsi="Times New Roman"/>
          <w:sz w:val="24"/>
          <w:szCs w:val="24"/>
        </w:rPr>
        <w:t>di</w:t>
      </w:r>
      <w:proofErr w:type="gramEnd"/>
      <w:r w:rsidRPr="00191FD4">
        <w:rPr>
          <w:rFonts w:ascii="Times New Roman" w:hAnsi="Times New Roman"/>
          <w:sz w:val="24"/>
          <w:szCs w:val="24"/>
        </w:rPr>
        <w:t xml:space="preserve"> un </w:t>
      </w:r>
      <w:r w:rsidRPr="00191FD4">
        <w:rPr>
          <w:rFonts w:ascii="Times New Roman" w:hAnsi="Times New Roman"/>
          <w:iCs/>
          <w:sz w:val="24"/>
          <w:szCs w:val="24"/>
        </w:rPr>
        <w:t>"Mazzini fascista".</w:t>
      </w:r>
      <w:r w:rsidRPr="00191FD4">
        <w:rPr>
          <w:rFonts w:ascii="Times New Roman" w:hAnsi="Times New Roman"/>
          <w:sz w:val="24"/>
          <w:szCs w:val="24"/>
        </w:rPr>
        <w:t xml:space="preserve"> </w:t>
      </w:r>
      <w:proofErr w:type="gramStart"/>
      <w:r w:rsidRPr="00191FD4">
        <w:rPr>
          <w:rFonts w:ascii="Times New Roman" w:hAnsi="Times New Roman"/>
          <w:sz w:val="24"/>
          <w:szCs w:val="24"/>
        </w:rPr>
        <w:t>Quindi</w:t>
      </w:r>
      <w:proofErr w:type="gramEnd"/>
      <w:r w:rsidRPr="00191FD4">
        <w:rPr>
          <w:rFonts w:ascii="Times New Roman" w:hAnsi="Times New Roman"/>
          <w:sz w:val="24"/>
          <w:szCs w:val="24"/>
        </w:rPr>
        <w:t xml:space="preserve"> l'idea dell'Italia fascista è figlia di Mussolini e non trova legittimazione nell'ideologia politica democratica mazziniana. Inoltre non si può giustificare, ricorrendo al pensiero politico mazziniano, né l'esperienza coloniale patrocinata dal </w:t>
      </w:r>
      <w:proofErr w:type="spellStart"/>
      <w:r w:rsidRPr="00191FD4">
        <w:rPr>
          <w:rFonts w:ascii="Times New Roman" w:hAnsi="Times New Roman"/>
          <w:sz w:val="24"/>
          <w:szCs w:val="24"/>
        </w:rPr>
        <w:t>Crispi</w:t>
      </w:r>
      <w:proofErr w:type="spellEnd"/>
      <w:proofErr w:type="gramStart"/>
      <w:r w:rsidRPr="00191FD4">
        <w:rPr>
          <w:rFonts w:ascii="Times New Roman" w:hAnsi="Times New Roman"/>
          <w:sz w:val="24"/>
          <w:szCs w:val="24"/>
        </w:rPr>
        <w:t xml:space="preserve"> ,</w:t>
      </w:r>
      <w:proofErr w:type="gramEnd"/>
      <w:r w:rsidRPr="00191FD4">
        <w:rPr>
          <w:rFonts w:ascii="Times New Roman" w:hAnsi="Times New Roman"/>
          <w:sz w:val="24"/>
          <w:szCs w:val="24"/>
        </w:rPr>
        <w:t xml:space="preserve"> né l'occupazione della Libia attuata nel 1912 dal IV gabinetto Giolitti . Questi atti coloniali trovano un riferimento culturale in Alfredo Oriani che teorizzava che le disfatte di Custoza, di Lissa e di Adua avevano creato al Regno d'Italia un complesso </w:t>
      </w:r>
      <w:proofErr w:type="gramStart"/>
      <w:r w:rsidRPr="00191FD4">
        <w:rPr>
          <w:rFonts w:ascii="Times New Roman" w:hAnsi="Times New Roman"/>
          <w:sz w:val="24"/>
          <w:szCs w:val="24"/>
        </w:rPr>
        <w:t xml:space="preserve">di </w:t>
      </w:r>
      <w:proofErr w:type="gramEnd"/>
      <w:r w:rsidRPr="00191FD4">
        <w:rPr>
          <w:rFonts w:ascii="Times New Roman" w:hAnsi="Times New Roman"/>
          <w:sz w:val="24"/>
          <w:szCs w:val="24"/>
        </w:rPr>
        <w:t xml:space="preserve">inferiorità che poteva essere sanato soltanto se l'Italia fosse vissuta al di sopra delle proprie possibilità giungendo ad una </w:t>
      </w:r>
      <w:r w:rsidRPr="00191FD4">
        <w:rPr>
          <w:rFonts w:ascii="Times New Roman" w:hAnsi="Times New Roman"/>
          <w:iCs/>
          <w:sz w:val="24"/>
          <w:szCs w:val="24"/>
        </w:rPr>
        <w:t>"grandezza della Patria"</w:t>
      </w:r>
      <w:r w:rsidRPr="00191FD4">
        <w:rPr>
          <w:rFonts w:ascii="Times New Roman" w:hAnsi="Times New Roman"/>
          <w:sz w:val="24"/>
          <w:szCs w:val="24"/>
        </w:rPr>
        <w:t xml:space="preserve"> in grado di risolvere le contraddizioni fra le quali il nuovo stato era nato e cresciuto. Ma questo è il pensiero del romagnolo Alfredo Oriani, l'autore de </w:t>
      </w:r>
      <w:r w:rsidRPr="00191FD4">
        <w:rPr>
          <w:rFonts w:ascii="Times New Roman" w:hAnsi="Times New Roman"/>
          <w:iCs/>
          <w:sz w:val="24"/>
          <w:szCs w:val="24"/>
        </w:rPr>
        <w:t>"La lotta politica in Italia"</w:t>
      </w:r>
      <w:r w:rsidRPr="00191FD4">
        <w:rPr>
          <w:rFonts w:ascii="Times New Roman" w:hAnsi="Times New Roman"/>
          <w:sz w:val="24"/>
          <w:szCs w:val="24"/>
        </w:rPr>
        <w:t xml:space="preserve">, definito da Antonio Gramsci </w:t>
      </w:r>
      <w:r w:rsidRPr="00191FD4">
        <w:rPr>
          <w:rFonts w:ascii="Times New Roman" w:hAnsi="Times New Roman"/>
          <w:iCs/>
          <w:sz w:val="24"/>
          <w:szCs w:val="24"/>
        </w:rPr>
        <w:t>"il rappresentante più onesto e più appassionato per la grandezza nazional-popolare fra gli intellettuali italiani della vecchia generazione"</w:t>
      </w:r>
      <w:proofErr w:type="gramStart"/>
      <w:r w:rsidRPr="00191FD4">
        <w:rPr>
          <w:rFonts w:ascii="Times New Roman" w:hAnsi="Times New Roman"/>
          <w:sz w:val="24"/>
          <w:szCs w:val="24"/>
        </w:rPr>
        <w:t xml:space="preserve"> ,</w:t>
      </w:r>
      <w:proofErr w:type="gramEnd"/>
      <w:r w:rsidRPr="00191FD4">
        <w:rPr>
          <w:rFonts w:ascii="Times New Roman" w:hAnsi="Times New Roman"/>
          <w:sz w:val="24"/>
          <w:szCs w:val="24"/>
        </w:rPr>
        <w:t xml:space="preserve"> non il ligure Giuseppe Mazzini, ritenuto da Francesco de Sanctis </w:t>
      </w:r>
      <w:r w:rsidRPr="00191FD4">
        <w:rPr>
          <w:rFonts w:ascii="Times New Roman" w:hAnsi="Times New Roman"/>
          <w:iCs/>
          <w:sz w:val="24"/>
          <w:szCs w:val="24"/>
        </w:rPr>
        <w:t>"il Mosè dell'Unità "</w:t>
      </w:r>
      <w:r w:rsidRPr="00191FD4">
        <w:rPr>
          <w:rFonts w:ascii="Times New Roman" w:hAnsi="Times New Roman"/>
          <w:sz w:val="24"/>
          <w:szCs w:val="24"/>
        </w:rPr>
        <w:t>.</w:t>
      </w:r>
      <w:r w:rsidRPr="00191FD4">
        <w:rPr>
          <w:rFonts w:ascii="Times New Roman" w:hAnsi="Times New Roman"/>
          <w:sz w:val="24"/>
          <w:szCs w:val="24"/>
        </w:rPr>
        <w:br/>
      </w:r>
      <w:r w:rsidRPr="00191FD4">
        <w:rPr>
          <w:rFonts w:ascii="Times New Roman" w:hAnsi="Times New Roman"/>
          <w:sz w:val="24"/>
          <w:szCs w:val="24"/>
        </w:rPr>
        <w:br/>
        <w:t xml:space="preserve">I moti ispirati da "La </w:t>
      </w:r>
      <w:proofErr w:type="gramStart"/>
      <w:r w:rsidRPr="00191FD4">
        <w:rPr>
          <w:rFonts w:ascii="Times New Roman" w:hAnsi="Times New Roman"/>
          <w:sz w:val="24"/>
          <w:szCs w:val="24"/>
        </w:rPr>
        <w:t>Giovine</w:t>
      </w:r>
      <w:proofErr w:type="gramEnd"/>
      <w:r w:rsidRPr="00191FD4">
        <w:rPr>
          <w:rFonts w:ascii="Times New Roman" w:hAnsi="Times New Roman"/>
          <w:sz w:val="24"/>
          <w:szCs w:val="24"/>
        </w:rPr>
        <w:t xml:space="preserve"> Italia" danno tutti risultati negativi e ciò causa una forte crisi morale al Mazzini che, durante gli anni '30, vive la "tempesta del dubbio". In questi anni cerca una pace interiore dedicandosi a studi filosofici soprattutto in campo musicale.</w:t>
      </w:r>
      <w:r w:rsidRPr="00191FD4">
        <w:rPr>
          <w:rFonts w:ascii="Times New Roman" w:hAnsi="Times New Roman"/>
          <w:sz w:val="24"/>
          <w:szCs w:val="24"/>
        </w:rPr>
        <w:br/>
      </w:r>
      <w:r w:rsidRPr="00191FD4">
        <w:rPr>
          <w:rFonts w:ascii="Times New Roman" w:hAnsi="Times New Roman"/>
          <w:sz w:val="24"/>
          <w:szCs w:val="24"/>
        </w:rPr>
        <w:br/>
      </w:r>
      <w:r w:rsidR="00EF56E7" w:rsidRPr="00EF56E7">
        <w:rPr>
          <w:rFonts w:ascii="Times New Roman" w:hAnsi="Times New Roman"/>
          <w:bCs/>
          <w:sz w:val="28"/>
          <w:szCs w:val="28"/>
          <w:u w:val="single"/>
        </w:rPr>
        <w:t>LA GIOVANE ITALIA E LA GIOVANE EUROPA.</w:t>
      </w:r>
      <w:r w:rsidR="00EF56E7" w:rsidRPr="00EF56E7">
        <w:rPr>
          <w:rFonts w:ascii="Times New Roman" w:hAnsi="Times New Roman"/>
        </w:rPr>
        <w:t xml:space="preserve"> </w:t>
      </w:r>
    </w:p>
    <w:p w:rsidR="00EF56E7" w:rsidRDefault="00EF56E7" w:rsidP="00EF56E7">
      <w:pPr>
        <w:pStyle w:val="NormaleWeb"/>
        <w:spacing w:before="0" w:beforeAutospacing="0" w:after="195" w:afterAutospacing="0"/>
        <w:ind w:left="75"/>
        <w:jc w:val="left"/>
        <w:rPr>
          <w:rFonts w:ascii="Times New Roman" w:hAnsi="Times New Roman"/>
        </w:rPr>
      </w:pPr>
      <w:r w:rsidRPr="00EF56E7">
        <w:rPr>
          <w:rFonts w:ascii="Times New Roman" w:hAnsi="Times New Roman"/>
          <w:sz w:val="28"/>
          <w:szCs w:val="28"/>
        </w:rPr>
        <w:t xml:space="preserve">I falliti moti del 1820-1821 e lo studio dei maggiori autori romantici (primo fra </w:t>
      </w:r>
      <w:proofErr w:type="gramStart"/>
      <w:r w:rsidRPr="00EF56E7">
        <w:rPr>
          <w:rFonts w:ascii="Times New Roman" w:hAnsi="Times New Roman"/>
          <w:sz w:val="28"/>
          <w:szCs w:val="28"/>
        </w:rPr>
        <w:t>tutti Ugo Foscolo</w:t>
      </w:r>
      <w:proofErr w:type="gramEnd"/>
      <w:r w:rsidRPr="00EF56E7">
        <w:rPr>
          <w:rFonts w:ascii="Times New Roman" w:hAnsi="Times New Roman"/>
          <w:sz w:val="28"/>
          <w:szCs w:val="28"/>
        </w:rPr>
        <w:t xml:space="preserve">) lo spinsero, insieme ad alcuni coetanei, a una riflessione originale sulle cause che impedivano l'unificazione del paese. Affiliato alla carboneria dal 1827, si laureò in giurisprudenza ed elaborò i suoi primi saggi letterari, impregnati di un forte sentimento romantico. Arrestato su indicazione di un delatore, finì carcerato nel forte di Savona fino al gennaio 1831; rilasciato, si recò prima in Svizzera, poi a Marsiglia. All'estero lo raggiunse la notizia dell'insurrezione nei ducati e nelle legazioni emiliano-romagnole (1831), che lo spinse a scrivere a Carlo Alberto, cui si </w:t>
      </w:r>
      <w:r w:rsidRPr="00EF56E7">
        <w:rPr>
          <w:rFonts w:ascii="Times New Roman" w:hAnsi="Times New Roman"/>
          <w:sz w:val="28"/>
          <w:szCs w:val="28"/>
        </w:rPr>
        <w:lastRenderedPageBreak/>
        <w:t xml:space="preserve">rivolse in nome della libertà e del sentimento nazionale. A Marsiglia, inoltre, fondò la </w:t>
      </w:r>
      <w:hyperlink r:id="rId7" w:history="1">
        <w:r w:rsidRPr="00EF56E7">
          <w:rPr>
            <w:rStyle w:val="Collegamentoipertestuale"/>
            <w:rFonts w:ascii="Times New Roman" w:hAnsi="Times New Roman"/>
            <w:sz w:val="28"/>
            <w:szCs w:val="28"/>
          </w:rPr>
          <w:t>Giovane Italia</w:t>
        </w:r>
      </w:hyperlink>
      <w:r w:rsidRPr="00EF56E7">
        <w:rPr>
          <w:rFonts w:ascii="Times New Roman" w:hAnsi="Times New Roman"/>
          <w:sz w:val="28"/>
          <w:szCs w:val="28"/>
        </w:rPr>
        <w:t xml:space="preserve"> (e l'omonimo periodico), associazione a carattere repubblicano, nazionale unitario e democratico, che si differenziava dalle sette carbonare per la chiarezza del disegno politico, noto a tutti gli aderenti, il ripudio dei rituali clandestini, la volontà di formare con l'apostolato un'opinione pubblica di sentimenti italiani. In Francia Mazzini subì l'influenza del </w:t>
      </w:r>
      <w:hyperlink r:id="rId8" w:history="1">
        <w:r w:rsidRPr="00EF56E7">
          <w:rPr>
            <w:rStyle w:val="Collegamentoipertestuale"/>
            <w:rFonts w:ascii="Times New Roman" w:hAnsi="Times New Roman"/>
            <w:sz w:val="28"/>
            <w:szCs w:val="28"/>
          </w:rPr>
          <w:t>sansimonismo</w:t>
        </w:r>
      </w:hyperlink>
      <w:r w:rsidRPr="00EF56E7">
        <w:rPr>
          <w:rFonts w:ascii="Times New Roman" w:hAnsi="Times New Roman"/>
          <w:sz w:val="28"/>
          <w:szCs w:val="28"/>
        </w:rPr>
        <w:t xml:space="preserve">, che segnò il suo pensiero sociale: di qui il rifiuto della lotta di classe, la persuasione che le società andassero articolandosi secondo diverse funzioni produttive non antagoniste ma complementari e l'intuizione, poi sviluppata originalmente, della forma associativa intesa come potente mezzo di progresso e di emancipazione. La Giovane Italia conobbe un immediato successo, presto vanificato dalla dura repressione operata dalla polizia del regno sardo. Arresti e fucilazioni spinsero Mazzini a trasferirsi a Ginevra. Fallito sul nascere il progetto di una spedizione armata in Savoia (1834), durante un nuovo soggiorno in Svizzera Mazzini fondò la </w:t>
      </w:r>
      <w:hyperlink r:id="rId9" w:history="1">
        <w:r w:rsidRPr="00EF56E7">
          <w:rPr>
            <w:rStyle w:val="Collegamentoipertestuale"/>
            <w:rFonts w:ascii="Times New Roman" w:hAnsi="Times New Roman"/>
            <w:sz w:val="28"/>
            <w:szCs w:val="28"/>
          </w:rPr>
          <w:t>Giovane Europa</w:t>
        </w:r>
      </w:hyperlink>
      <w:r w:rsidRPr="00EF56E7">
        <w:rPr>
          <w:rFonts w:ascii="Times New Roman" w:hAnsi="Times New Roman"/>
          <w:sz w:val="28"/>
          <w:szCs w:val="28"/>
        </w:rPr>
        <w:t xml:space="preserve"> (aprile 1934), un'associazione rivoluzionaria d'ispirazione repubblicana, sorta grazie al coinvolgimento di esuli italiani, tedeschi e polacchi. Il nuovo sodalizio si proponeva di attivare un programma di azione comune ai vari gruppi democratici europei, </w:t>
      </w:r>
      <w:proofErr w:type="gramStart"/>
      <w:r w:rsidRPr="00EF56E7">
        <w:rPr>
          <w:rFonts w:ascii="Times New Roman" w:hAnsi="Times New Roman"/>
          <w:sz w:val="28"/>
          <w:szCs w:val="28"/>
        </w:rPr>
        <w:t>nella prospettiva</w:t>
      </w:r>
      <w:proofErr w:type="gramEnd"/>
      <w:r w:rsidRPr="00EF56E7">
        <w:rPr>
          <w:rFonts w:ascii="Times New Roman" w:hAnsi="Times New Roman"/>
          <w:sz w:val="28"/>
          <w:szCs w:val="28"/>
        </w:rPr>
        <w:t xml:space="preserve"> di una carta continentale ridisegnata sulla base del principio di nazionalità. L'anno successivo (1835), in </w:t>
      </w:r>
      <w:r w:rsidRPr="00EF56E7">
        <w:rPr>
          <w:rFonts w:ascii="Times New Roman" w:hAnsi="Times New Roman"/>
          <w:i/>
          <w:iCs/>
          <w:sz w:val="28"/>
          <w:szCs w:val="28"/>
        </w:rPr>
        <w:t>Fede e avvenire</w:t>
      </w:r>
      <w:r w:rsidRPr="00EF56E7">
        <w:rPr>
          <w:rFonts w:ascii="Times New Roman" w:hAnsi="Times New Roman"/>
          <w:sz w:val="28"/>
          <w:szCs w:val="28"/>
        </w:rPr>
        <w:t xml:space="preserve">, Mazzini teorizzava la fine del primato rivoluzionario della Francia che, con il 1789, aveva </w:t>
      </w:r>
      <w:proofErr w:type="gramStart"/>
      <w:r w:rsidRPr="00EF56E7">
        <w:rPr>
          <w:rFonts w:ascii="Times New Roman" w:hAnsi="Times New Roman"/>
          <w:sz w:val="28"/>
          <w:szCs w:val="28"/>
        </w:rPr>
        <w:t>concluso</w:t>
      </w:r>
      <w:proofErr w:type="gramEnd"/>
      <w:r w:rsidRPr="00EF56E7">
        <w:rPr>
          <w:rFonts w:ascii="Times New Roman" w:hAnsi="Times New Roman"/>
          <w:sz w:val="28"/>
          <w:szCs w:val="28"/>
        </w:rPr>
        <w:t xml:space="preserve"> il lungo ciclo delle lotte per l'affermazione dei diritti individuali, e il passaggio dell'iniziativa emancipatrice ai nuovi popoli oppressi, in particolare all'italiano. Costretto a fuggire anche dalla Svizzera, superata la tempesta del dubbio, innescata dal tributo di sangue pagato dai cospiratori alla causa dell'indipendenza nazionale, Mazzini, agli inizi del 1837, giungeva a Londra. Gli studi letterari, i rapporti stretti con gli autori più celebrati del romanticismo europeo (Thomas </w:t>
      </w:r>
      <w:proofErr w:type="spellStart"/>
      <w:r w:rsidRPr="00EF56E7">
        <w:rPr>
          <w:rFonts w:ascii="Times New Roman" w:hAnsi="Times New Roman"/>
          <w:sz w:val="28"/>
          <w:szCs w:val="28"/>
        </w:rPr>
        <w:t>Carlyle</w:t>
      </w:r>
      <w:proofErr w:type="spellEnd"/>
      <w:r w:rsidRPr="00EF56E7">
        <w:rPr>
          <w:rFonts w:ascii="Times New Roman" w:hAnsi="Times New Roman"/>
          <w:sz w:val="28"/>
          <w:szCs w:val="28"/>
        </w:rPr>
        <w:t xml:space="preserve">, </w:t>
      </w:r>
      <w:proofErr w:type="spellStart"/>
      <w:r w:rsidRPr="00EF56E7">
        <w:rPr>
          <w:rFonts w:ascii="Times New Roman" w:hAnsi="Times New Roman"/>
          <w:sz w:val="28"/>
          <w:szCs w:val="28"/>
        </w:rPr>
        <w:t>Hugues</w:t>
      </w:r>
      <w:proofErr w:type="spellEnd"/>
      <w:r w:rsidRPr="00EF56E7">
        <w:rPr>
          <w:rFonts w:ascii="Times New Roman" w:hAnsi="Times New Roman"/>
          <w:sz w:val="28"/>
          <w:szCs w:val="28"/>
        </w:rPr>
        <w:t xml:space="preserve"> </w:t>
      </w:r>
      <w:proofErr w:type="spellStart"/>
      <w:r w:rsidRPr="00EF56E7">
        <w:rPr>
          <w:rFonts w:ascii="Times New Roman" w:hAnsi="Times New Roman"/>
          <w:sz w:val="28"/>
          <w:szCs w:val="28"/>
        </w:rPr>
        <w:t>Lamennais</w:t>
      </w:r>
      <w:proofErr w:type="spellEnd"/>
      <w:r w:rsidRPr="00EF56E7">
        <w:rPr>
          <w:rFonts w:ascii="Times New Roman" w:hAnsi="Times New Roman"/>
          <w:sz w:val="28"/>
          <w:szCs w:val="28"/>
        </w:rPr>
        <w:t xml:space="preserve">, George Sand), l'organizzazione di giornali operai e di scuole per i figli degli emigrati italiani furono momenti </w:t>
      </w:r>
      <w:proofErr w:type="gramStart"/>
      <w:r w:rsidRPr="00EF56E7">
        <w:rPr>
          <w:rFonts w:ascii="Times New Roman" w:hAnsi="Times New Roman"/>
          <w:sz w:val="28"/>
          <w:szCs w:val="28"/>
        </w:rPr>
        <w:t>significativi</w:t>
      </w:r>
      <w:proofErr w:type="gramEnd"/>
      <w:r w:rsidRPr="00EF56E7">
        <w:rPr>
          <w:rFonts w:ascii="Times New Roman" w:hAnsi="Times New Roman"/>
          <w:sz w:val="28"/>
          <w:szCs w:val="28"/>
        </w:rPr>
        <w:t xml:space="preserve"> della sua opera di sensibilizzazione e di apostolato condotta in seno all'opinione pubblica britannica. Egli continuò, tuttavia, a lavorare per una soluzione rivoluzionaria della questione italiana. Fallito il moto dei fratelli Bandiera (1844), peraltro non direttamente riconducibile al suo progetto insurrezionale, Mazzini contrastò duramente la pubblicistica d'ispirazione riformistica e neoguelfa (Balbo, </w:t>
      </w:r>
      <w:proofErr w:type="spellStart"/>
      <w:r w:rsidRPr="00EF56E7">
        <w:rPr>
          <w:rFonts w:ascii="Times New Roman" w:hAnsi="Times New Roman"/>
          <w:sz w:val="28"/>
          <w:szCs w:val="28"/>
        </w:rPr>
        <w:t>Gioberti</w:t>
      </w:r>
      <w:proofErr w:type="spellEnd"/>
      <w:r w:rsidRPr="00EF56E7">
        <w:rPr>
          <w:rFonts w:ascii="Times New Roman" w:hAnsi="Times New Roman"/>
          <w:sz w:val="28"/>
          <w:szCs w:val="28"/>
        </w:rPr>
        <w:t xml:space="preserve">), benché le speranze suscitate da Pio IX lo inducessero nel 1847 a un atteggiamento meno intransigente. Scoppiata la rivoluzione a Parigi (febbraio 1848), si spostò in Francia, dove fondò l'Associazione nazionale italiana; passò poi a Milano insorta contro l'Austria, per battersi contro la fusione con il Piemonte e in favore dell'unità repubblicana e democratica. Riparato a Lugano in seguito alla repressione dell'insurrezione milanese, tramontata la guerra di popolo con la repressione del moto in Val d'Intelvi (ottobre 1848), giunse nuovamente a Marsiglia; di qui, sbarcato a Livorno, raggiunse Firenze, dove un governo democratico, retto da Montanelli, </w:t>
      </w:r>
      <w:proofErr w:type="spellStart"/>
      <w:r w:rsidRPr="00EF56E7">
        <w:rPr>
          <w:rFonts w:ascii="Times New Roman" w:hAnsi="Times New Roman"/>
          <w:sz w:val="28"/>
          <w:szCs w:val="28"/>
        </w:rPr>
        <w:t>Guerrazzi</w:t>
      </w:r>
      <w:proofErr w:type="spellEnd"/>
      <w:r w:rsidRPr="00EF56E7">
        <w:rPr>
          <w:rFonts w:ascii="Times New Roman" w:hAnsi="Times New Roman"/>
          <w:sz w:val="28"/>
          <w:szCs w:val="28"/>
        </w:rPr>
        <w:t xml:space="preserve"> e Mazzoni, aveva rovesciato il granduca. Nel frattempo, fuggito Pio IX a Gaeta, l'Assemblea costituente dello stato provvisorio romano, sotto la </w:t>
      </w:r>
      <w:proofErr w:type="gramStart"/>
      <w:r w:rsidRPr="00EF56E7">
        <w:rPr>
          <w:rFonts w:ascii="Times New Roman" w:hAnsi="Times New Roman"/>
          <w:sz w:val="28"/>
          <w:szCs w:val="28"/>
        </w:rPr>
        <w:t>spinta</w:t>
      </w:r>
      <w:proofErr w:type="gramEnd"/>
      <w:r w:rsidRPr="00EF56E7">
        <w:rPr>
          <w:rFonts w:ascii="Times New Roman" w:hAnsi="Times New Roman"/>
          <w:sz w:val="28"/>
          <w:szCs w:val="28"/>
        </w:rPr>
        <w:t xml:space="preserve"> dei mazziniani, aveva dato vita a una repubblica (9 febbraio 1849). </w:t>
      </w:r>
      <w:r w:rsidRPr="00EF56E7">
        <w:rPr>
          <w:rFonts w:ascii="Times New Roman" w:hAnsi="Times New Roman"/>
          <w:sz w:val="28"/>
          <w:szCs w:val="28"/>
        </w:rPr>
        <w:br/>
      </w:r>
      <w:r w:rsidRPr="00EF56E7">
        <w:rPr>
          <w:rFonts w:ascii="Times New Roman" w:hAnsi="Times New Roman"/>
        </w:rPr>
        <w:lastRenderedPageBreak/>
        <w:br/>
      </w:r>
      <w:r w:rsidRPr="00EF56E7">
        <w:rPr>
          <w:rFonts w:ascii="Times New Roman" w:hAnsi="Times New Roman"/>
          <w:bCs/>
          <w:sz w:val="28"/>
          <w:szCs w:val="28"/>
          <w:u w:val="single"/>
        </w:rPr>
        <w:t>LA SCONFITTA DEL PROGRAMMA REPUBBLICANO E DEMOCRATICO.</w:t>
      </w:r>
      <w:r w:rsidRPr="00EF56E7">
        <w:rPr>
          <w:rFonts w:ascii="Times New Roman" w:hAnsi="Times New Roman"/>
        </w:rPr>
        <w:t xml:space="preserve"> </w:t>
      </w:r>
    </w:p>
    <w:p w:rsidR="009A3071" w:rsidRPr="00EF56E7" w:rsidRDefault="00EF56E7" w:rsidP="00EF56E7">
      <w:pPr>
        <w:pStyle w:val="NormaleWeb"/>
        <w:spacing w:before="0" w:beforeAutospacing="0" w:after="195" w:afterAutospacing="0"/>
        <w:ind w:left="75"/>
        <w:jc w:val="left"/>
        <w:rPr>
          <w:rFonts w:ascii="Times New Roman" w:hAnsi="Times New Roman"/>
          <w:sz w:val="28"/>
          <w:szCs w:val="28"/>
        </w:rPr>
      </w:pPr>
      <w:r w:rsidRPr="00EF56E7">
        <w:rPr>
          <w:rFonts w:ascii="Times New Roman" w:hAnsi="Times New Roman"/>
          <w:sz w:val="28"/>
          <w:szCs w:val="28"/>
        </w:rPr>
        <w:t xml:space="preserve">Mazzini cercò invano di favorire la fusione fra i due centri rivoluzionari, primo nucleo di una possibile </w:t>
      </w:r>
      <w:proofErr w:type="gramStart"/>
      <w:r w:rsidRPr="00EF56E7">
        <w:rPr>
          <w:rFonts w:ascii="Times New Roman" w:hAnsi="Times New Roman"/>
          <w:sz w:val="28"/>
          <w:szCs w:val="28"/>
        </w:rPr>
        <w:t>repubblica italiana</w:t>
      </w:r>
      <w:proofErr w:type="gramEnd"/>
      <w:r w:rsidRPr="00EF56E7">
        <w:rPr>
          <w:rFonts w:ascii="Times New Roman" w:hAnsi="Times New Roman"/>
          <w:sz w:val="28"/>
          <w:szCs w:val="28"/>
        </w:rPr>
        <w:t xml:space="preserve">, che sarebbe dovuta scaturire da una costituente eletta a suffragio universale; si trasferì quindi a Roma, dove, il 29 marzo, insieme con Aurelio </w:t>
      </w:r>
      <w:proofErr w:type="spellStart"/>
      <w:r w:rsidRPr="00EF56E7">
        <w:rPr>
          <w:rFonts w:ascii="Times New Roman" w:hAnsi="Times New Roman"/>
          <w:sz w:val="28"/>
          <w:szCs w:val="28"/>
        </w:rPr>
        <w:t>Saffi</w:t>
      </w:r>
      <w:proofErr w:type="spellEnd"/>
      <w:r w:rsidRPr="00EF56E7">
        <w:rPr>
          <w:rFonts w:ascii="Times New Roman" w:hAnsi="Times New Roman"/>
          <w:sz w:val="28"/>
          <w:szCs w:val="28"/>
        </w:rPr>
        <w:t xml:space="preserve"> e Carlo Armellini fu eletto triumviro dall'assemblea. L'esperimento democratico fallì dopo pochi mesi a causa dell'intervento delle truppe francesi, austriache, spagnole e napoletane. Braccato dalle polizie europee, Mazzini fu costretto di nuovo all'esilio in Francia, poi in Svizzera, infine in Gran Bretagna. A Londra cercò di raccogliere intorno a un Comitato democratico europeo (1850) gli emigrati politici fuggiti dal continente dopo i fallimenti del 1848; tentò di ricostituire la tela della cospirazione, distrutta per l'ennesima volta dalle autorità austriache (fatti di Milano del febbraio 1853), affidandosi alla nuova struttura del </w:t>
      </w:r>
      <w:hyperlink r:id="rId10" w:history="1">
        <w:r w:rsidRPr="00EF56E7">
          <w:rPr>
            <w:rStyle w:val="Collegamentoipertestuale"/>
            <w:rFonts w:ascii="Times New Roman" w:hAnsi="Times New Roman"/>
            <w:sz w:val="28"/>
            <w:szCs w:val="28"/>
          </w:rPr>
          <w:t>Partito d'azione</w:t>
        </w:r>
      </w:hyperlink>
      <w:r w:rsidRPr="00EF56E7">
        <w:rPr>
          <w:rFonts w:ascii="Times New Roman" w:hAnsi="Times New Roman"/>
          <w:sz w:val="28"/>
          <w:szCs w:val="28"/>
        </w:rPr>
        <w:t xml:space="preserve">. Nel 1857 tornò a Genova per organizzare un moto, mentre il disegno d'insurrezione nel Mezzogiorno, perseguito da Carlo Pisacane, naufragava a Sapri. Condannato a morte due volte in contumacia dai piemontesi (1833 e 1857), da Londra Mazzini avversò la soluzione diplomatica della questione italiana prospettata da Cavour; nel 1859, tuttavia, spinse i suoi a mettere da parte la pregiudiziale istituzionale e a combattere sotto le insegne sabaude. Giunto a Napoli nel 1860 sull'onda del successo della spedizione </w:t>
      </w:r>
      <w:proofErr w:type="gramStart"/>
      <w:r w:rsidRPr="00EF56E7">
        <w:rPr>
          <w:rFonts w:ascii="Times New Roman" w:hAnsi="Times New Roman"/>
          <w:sz w:val="28"/>
          <w:szCs w:val="28"/>
        </w:rPr>
        <w:t>dei</w:t>
      </w:r>
      <w:proofErr w:type="gramEnd"/>
      <w:r w:rsidRPr="00EF56E7">
        <w:rPr>
          <w:rFonts w:ascii="Times New Roman" w:hAnsi="Times New Roman"/>
          <w:sz w:val="28"/>
          <w:szCs w:val="28"/>
        </w:rPr>
        <w:t xml:space="preserve"> Mille, insistette inutilmente affinché Garibaldi trattasse alla pari con Vittorio Emanuele l'annessione del Mezzogiorno. Ritiratosi a Lugano, poi a Londra, non riconobbe la soluzione monarchica del processo unitario, diffidò dei tentativi garibaldini su Roma (1862 e 1867) e si dedicò nuovamente alla cospirazione. La Falange sacra (1864) e l'Alleanza repubblicana universale (1866) furono le ultime associazioni cui </w:t>
      </w:r>
      <w:proofErr w:type="gramStart"/>
      <w:r w:rsidRPr="00EF56E7">
        <w:rPr>
          <w:rFonts w:ascii="Times New Roman" w:hAnsi="Times New Roman"/>
          <w:sz w:val="28"/>
          <w:szCs w:val="28"/>
        </w:rPr>
        <w:t>diede vita</w:t>
      </w:r>
      <w:proofErr w:type="gramEnd"/>
      <w:r w:rsidRPr="00EF56E7">
        <w:rPr>
          <w:rFonts w:ascii="Times New Roman" w:hAnsi="Times New Roman"/>
          <w:sz w:val="28"/>
          <w:szCs w:val="28"/>
        </w:rPr>
        <w:t xml:space="preserve">. Arrestato a Palermo nel 1870 mentre si apprestava a guidare un moto nell'isola, rinchiuso a Gaeta, fu poi amnistiato e tornò in esilio. Fondò quindi "La Roma del popolo" (1871), dalle cui pagine si scagliò contro la Comune di Parigi e l'Internazionale. Ostile a </w:t>
      </w:r>
      <w:proofErr w:type="spellStart"/>
      <w:r w:rsidRPr="00EF56E7">
        <w:rPr>
          <w:rFonts w:ascii="Times New Roman" w:hAnsi="Times New Roman"/>
          <w:sz w:val="28"/>
          <w:szCs w:val="28"/>
        </w:rPr>
        <w:t>Marx</w:t>
      </w:r>
      <w:proofErr w:type="spellEnd"/>
      <w:r w:rsidRPr="00EF56E7">
        <w:rPr>
          <w:rFonts w:ascii="Times New Roman" w:hAnsi="Times New Roman"/>
          <w:sz w:val="28"/>
          <w:szCs w:val="28"/>
        </w:rPr>
        <w:t xml:space="preserve"> e avverso al concetto di lotta di classe, banditore di una religiosità laica contro il materialismo ateo, favorevole a una forte educazione morale dell'operaio, legato a un ideale di lavoro autonomo e di </w:t>
      </w:r>
      <w:proofErr w:type="gramStart"/>
      <w:r w:rsidRPr="00EF56E7">
        <w:rPr>
          <w:rFonts w:ascii="Times New Roman" w:hAnsi="Times New Roman"/>
          <w:sz w:val="28"/>
          <w:szCs w:val="28"/>
        </w:rPr>
        <w:t>cogestione</w:t>
      </w:r>
      <w:proofErr w:type="gramEnd"/>
      <w:r w:rsidRPr="00EF56E7">
        <w:rPr>
          <w:rFonts w:ascii="Times New Roman" w:hAnsi="Times New Roman"/>
          <w:sz w:val="28"/>
          <w:szCs w:val="28"/>
        </w:rPr>
        <w:t xml:space="preserve"> già predicato nei </w:t>
      </w:r>
      <w:r w:rsidRPr="00EF56E7">
        <w:rPr>
          <w:rFonts w:ascii="Times New Roman" w:hAnsi="Times New Roman"/>
          <w:i/>
          <w:iCs/>
          <w:sz w:val="28"/>
          <w:szCs w:val="28"/>
        </w:rPr>
        <w:t>Doveri dell'uomo</w:t>
      </w:r>
      <w:r w:rsidRPr="00EF56E7">
        <w:rPr>
          <w:rFonts w:ascii="Times New Roman" w:hAnsi="Times New Roman"/>
          <w:sz w:val="28"/>
          <w:szCs w:val="28"/>
        </w:rPr>
        <w:t xml:space="preserve"> (1860), nel novembre 1871, a Roma, ispirava il Patto di fratellanza fra le società operaie, che segnava l'atto di nascita del movimento operaio democratico in Italia. Morì il 10 marzo 1872 a Pisa, sotto il falso nome di dottor </w:t>
      </w:r>
      <w:proofErr w:type="spellStart"/>
      <w:r w:rsidRPr="00EF56E7">
        <w:rPr>
          <w:rFonts w:ascii="Times New Roman" w:hAnsi="Times New Roman"/>
          <w:sz w:val="28"/>
          <w:szCs w:val="28"/>
        </w:rPr>
        <w:t>Brown</w:t>
      </w:r>
      <w:proofErr w:type="spellEnd"/>
      <w:r w:rsidRPr="00EF56E7">
        <w:rPr>
          <w:rFonts w:ascii="Times New Roman" w:hAnsi="Times New Roman"/>
          <w:sz w:val="28"/>
          <w:szCs w:val="28"/>
        </w:rPr>
        <w:t>.</w:t>
      </w:r>
    </w:p>
    <w:p w:rsidR="00680693" w:rsidRPr="00191FD4" w:rsidRDefault="00191FD4" w:rsidP="00191FD4">
      <w:pPr>
        <w:rPr>
          <w:i/>
          <w:sz w:val="32"/>
          <w:szCs w:val="32"/>
          <w:u w:val="single"/>
        </w:rPr>
      </w:pPr>
      <w:r w:rsidRPr="00EF56E7">
        <w:rPr>
          <w:b/>
          <w:i/>
          <w:sz w:val="40"/>
          <w:szCs w:val="40"/>
          <w:u w:val="single"/>
        </w:rPr>
        <w:t>A</w:t>
      </w:r>
      <w:r w:rsidRPr="00191FD4">
        <w:rPr>
          <w:i/>
          <w:sz w:val="32"/>
          <w:szCs w:val="32"/>
          <w:u w:val="single"/>
        </w:rPr>
        <w:t xml:space="preserve">ttanasio </w:t>
      </w:r>
      <w:r w:rsidRPr="00EF56E7">
        <w:rPr>
          <w:b/>
          <w:i/>
          <w:sz w:val="40"/>
          <w:szCs w:val="40"/>
          <w:u w:val="single"/>
        </w:rPr>
        <w:t>P</w:t>
      </w:r>
      <w:r w:rsidRPr="00191FD4">
        <w:rPr>
          <w:i/>
          <w:sz w:val="32"/>
          <w:szCs w:val="32"/>
          <w:u w:val="single"/>
        </w:rPr>
        <w:t xml:space="preserve">asquale </w:t>
      </w:r>
      <w:r w:rsidRPr="00EF56E7">
        <w:rPr>
          <w:b/>
          <w:i/>
          <w:sz w:val="40"/>
          <w:szCs w:val="40"/>
          <w:u w:val="single"/>
        </w:rPr>
        <w:t>V D</w:t>
      </w:r>
      <w:r w:rsidRPr="00191FD4">
        <w:rPr>
          <w:i/>
          <w:sz w:val="32"/>
          <w:szCs w:val="32"/>
          <w:u w:val="single"/>
        </w:rPr>
        <w:t xml:space="preserve"> Risorgimento…</w:t>
      </w:r>
      <w:proofErr w:type="gramStart"/>
      <w:r w:rsidRPr="00191FD4">
        <w:rPr>
          <w:i/>
          <w:sz w:val="32"/>
          <w:szCs w:val="32"/>
          <w:u w:val="single"/>
        </w:rPr>
        <w:t>(</w:t>
      </w:r>
      <w:proofErr w:type="gramEnd"/>
      <w:r w:rsidRPr="00191FD4">
        <w:rPr>
          <w:i/>
          <w:sz w:val="32"/>
          <w:szCs w:val="32"/>
          <w:u w:val="single"/>
        </w:rPr>
        <w:t>Giuseppe Mazzini)</w:t>
      </w:r>
    </w:p>
    <w:sectPr w:rsidR="00680693" w:rsidRPr="00191F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71"/>
    <w:rsid w:val="00191FD4"/>
    <w:rsid w:val="00680693"/>
    <w:rsid w:val="009A3071"/>
    <w:rsid w:val="00DA546D"/>
    <w:rsid w:val="00EF5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A3071"/>
    <w:pPr>
      <w:spacing w:before="100" w:beforeAutospacing="1" w:after="100" w:afterAutospacing="1" w:line="240" w:lineRule="auto"/>
      <w:jc w:val="both"/>
    </w:pPr>
    <w:rPr>
      <w:rFonts w:ascii="Verdana" w:eastAsia="Times New Roman" w:hAnsi="Verdana" w:cs="Times New Roman"/>
      <w:color w:val="000000"/>
      <w:sz w:val="17"/>
      <w:szCs w:val="17"/>
      <w:lang w:eastAsia="it-IT"/>
    </w:rPr>
  </w:style>
  <w:style w:type="character" w:styleId="Collegamentoipertestuale">
    <w:name w:val="Hyperlink"/>
    <w:basedOn w:val="Carpredefinitoparagrafo"/>
    <w:uiPriority w:val="99"/>
    <w:semiHidden/>
    <w:unhideWhenUsed/>
    <w:rsid w:val="00EF56E7"/>
    <w:rPr>
      <w:color w:val="471672"/>
      <w:u w:val="single"/>
    </w:rPr>
  </w:style>
  <w:style w:type="paragraph" w:styleId="Testofumetto">
    <w:name w:val="Balloon Text"/>
    <w:basedOn w:val="Normale"/>
    <w:link w:val="TestofumettoCarattere"/>
    <w:uiPriority w:val="99"/>
    <w:semiHidden/>
    <w:unhideWhenUsed/>
    <w:rsid w:val="00DA54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A3071"/>
    <w:pPr>
      <w:spacing w:before="100" w:beforeAutospacing="1" w:after="100" w:afterAutospacing="1" w:line="240" w:lineRule="auto"/>
      <w:jc w:val="both"/>
    </w:pPr>
    <w:rPr>
      <w:rFonts w:ascii="Verdana" w:eastAsia="Times New Roman" w:hAnsi="Verdana" w:cs="Times New Roman"/>
      <w:color w:val="000000"/>
      <w:sz w:val="17"/>
      <w:szCs w:val="17"/>
      <w:lang w:eastAsia="it-IT"/>
    </w:rPr>
  </w:style>
  <w:style w:type="character" w:styleId="Collegamentoipertestuale">
    <w:name w:val="Hyperlink"/>
    <w:basedOn w:val="Carpredefinitoparagrafo"/>
    <w:uiPriority w:val="99"/>
    <w:semiHidden/>
    <w:unhideWhenUsed/>
    <w:rsid w:val="00EF56E7"/>
    <w:rPr>
      <w:color w:val="471672"/>
      <w:u w:val="single"/>
    </w:rPr>
  </w:style>
  <w:style w:type="paragraph" w:styleId="Testofumetto">
    <w:name w:val="Balloon Text"/>
    <w:basedOn w:val="Normale"/>
    <w:link w:val="TestofumettoCarattere"/>
    <w:uiPriority w:val="99"/>
    <w:semiHidden/>
    <w:unhideWhenUsed/>
    <w:rsid w:val="00DA54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7048">
      <w:bodyDiv w:val="1"/>
      <w:marLeft w:val="0"/>
      <w:marRight w:val="0"/>
      <w:marTop w:val="0"/>
      <w:marBottom w:val="0"/>
      <w:divBdr>
        <w:top w:val="none" w:sz="0" w:space="0" w:color="auto"/>
        <w:left w:val="none" w:sz="0" w:space="0" w:color="auto"/>
        <w:bottom w:val="none" w:sz="0" w:space="0" w:color="auto"/>
        <w:right w:val="none" w:sz="0" w:space="0" w:color="auto"/>
      </w:divBdr>
      <w:divsChild>
        <w:div w:id="159194964">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mstoria.it/dizionari/storia_mod/s/s031.htm" TargetMode="External"/><Relationship Id="rId3" Type="http://schemas.microsoft.com/office/2007/relationships/stylesWithEffects" Target="stylesWithEffects.xml"/><Relationship Id="rId7" Type="http://schemas.openxmlformats.org/officeDocument/2006/relationships/hyperlink" Target="http://www.pbmstoria.it/dizionari/storia_mod/g/g07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bmstoria.it/dizionari/storia_mod/p/p061.htm" TargetMode="External"/><Relationship Id="rId4" Type="http://schemas.openxmlformats.org/officeDocument/2006/relationships/settings" Target="settings.xml"/><Relationship Id="rId9" Type="http://schemas.openxmlformats.org/officeDocument/2006/relationships/hyperlink" Target="http://www.pbmstoria.it/dizionari/storia_mod/g/g075.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AF9D-35FC-49EE-9169-018D1CAF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2550</Words>
  <Characters>14540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4</cp:revision>
  <dcterms:created xsi:type="dcterms:W3CDTF">2011-03-15T15:37:00Z</dcterms:created>
  <dcterms:modified xsi:type="dcterms:W3CDTF">2011-03-23T15:31:00Z</dcterms:modified>
</cp:coreProperties>
</file>